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E7" w:rsidRDefault="0058069B">
      <w:pPr>
        <w:spacing w:after="630" w:line="265" w:lineRule="auto"/>
        <w:ind w:left="195"/>
        <w:jc w:val="center"/>
      </w:pPr>
      <w:r>
        <w:rPr>
          <w:b/>
        </w:rPr>
        <w:t>МИНИСТЕРСТВО ПРОСВЕЩЕНИЯ РОССИЙСКОЙ ФЕДЕРАЦИИ</w:t>
      </w:r>
    </w:p>
    <w:p w:rsidR="008C11E7" w:rsidRDefault="0058069B">
      <w:pPr>
        <w:spacing w:after="605"/>
        <w:ind w:right="80"/>
      </w:pPr>
      <w:r>
        <w:t>Министерство образования и науки Республики Дагестан</w:t>
      </w:r>
    </w:p>
    <w:p w:rsidR="008C11E7" w:rsidRDefault="0058069B">
      <w:pPr>
        <w:spacing w:after="605"/>
        <w:ind w:left="2537" w:right="80"/>
      </w:pPr>
      <w:r>
        <w:t>Управление образования МО "Хасавюртовский район"</w:t>
      </w:r>
    </w:p>
    <w:p w:rsidR="008C11E7" w:rsidRDefault="0058069B">
      <w:pPr>
        <w:spacing w:after="1169" w:line="265" w:lineRule="auto"/>
        <w:ind w:left="2960" w:right="2766"/>
        <w:jc w:val="center"/>
      </w:pPr>
      <w:r>
        <w:t>МБОУ "</w:t>
      </w:r>
      <w:proofErr w:type="spellStart"/>
      <w:r>
        <w:t>Муцалаульская</w:t>
      </w:r>
      <w:proofErr w:type="spellEnd"/>
      <w:r>
        <w:t xml:space="preserve"> СОШ № 2"</w:t>
      </w:r>
    </w:p>
    <w:tbl>
      <w:tblPr>
        <w:tblStyle w:val="TableGrid"/>
        <w:tblW w:w="9709" w:type="dxa"/>
        <w:tblInd w:w="72" w:type="dxa"/>
        <w:tblLook w:val="04A0" w:firstRow="1" w:lastRow="0" w:firstColumn="1" w:lastColumn="0" w:noHBand="0" w:noVBand="1"/>
      </w:tblPr>
      <w:tblGrid>
        <w:gridCol w:w="2995"/>
        <w:gridCol w:w="4039"/>
        <w:gridCol w:w="2675"/>
      </w:tblGrid>
      <w:tr w:rsidR="008C11E7">
        <w:trPr>
          <w:trHeight w:val="181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8C11E7" w:rsidRDefault="0058069B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Руководитель МО</w:t>
            </w:r>
          </w:p>
          <w:p w:rsidR="008C11E7" w:rsidRDefault="0058069B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Баирханова</w:t>
            </w:r>
            <w:proofErr w:type="spellEnd"/>
            <w:r>
              <w:rPr>
                <w:sz w:val="20"/>
              </w:rPr>
              <w:t xml:space="preserve"> А.Ю. Протокол №</w:t>
            </w:r>
          </w:p>
          <w:p w:rsidR="008C11E7" w:rsidRDefault="0014174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от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8C11E7" w:rsidRDefault="0058069B">
            <w:pPr>
              <w:spacing w:after="0" w:line="259" w:lineRule="auto"/>
              <w:ind w:left="522" w:firstLine="0"/>
            </w:pPr>
            <w:r>
              <w:rPr>
                <w:sz w:val="20"/>
              </w:rPr>
              <w:t>СОГЛАСОВАНО</w:t>
            </w:r>
          </w:p>
          <w:p w:rsidR="008C11E7" w:rsidRDefault="0058069B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Зам директора по УВР</w:t>
            </w:r>
          </w:p>
          <w:p w:rsidR="008C11E7" w:rsidRDefault="0058069B">
            <w:pPr>
              <w:spacing w:after="195" w:line="216" w:lineRule="auto"/>
              <w:ind w:left="522" w:right="162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Абдулмуслимова</w:t>
            </w:r>
            <w:proofErr w:type="spellEnd"/>
            <w:r>
              <w:rPr>
                <w:sz w:val="20"/>
              </w:rPr>
              <w:t xml:space="preserve"> К.М.</w:t>
            </w:r>
          </w:p>
          <w:p w:rsidR="008C11E7" w:rsidRDefault="0058069B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Протокол №</w:t>
            </w:r>
            <w:r w:rsidR="0014174F">
              <w:rPr>
                <w:sz w:val="20"/>
              </w:rPr>
              <w:t>6</w:t>
            </w:r>
          </w:p>
          <w:p w:rsidR="008C11E7" w:rsidRDefault="0014174F">
            <w:pPr>
              <w:spacing w:after="0" w:line="259" w:lineRule="auto"/>
              <w:ind w:left="522" w:firstLine="0"/>
            </w:pPr>
            <w:r>
              <w:rPr>
                <w:sz w:val="20"/>
              </w:rPr>
              <w:t>от "6" июнь</w:t>
            </w:r>
            <w:r w:rsidR="0058069B">
              <w:rPr>
                <w:sz w:val="20"/>
              </w:rPr>
              <w:t xml:space="preserve">  2022 г.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8C11E7" w:rsidRDefault="0058069B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Директор школы</w:t>
            </w:r>
          </w:p>
          <w:p w:rsidR="008C11E7" w:rsidRDefault="0058069B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______________Гамзатов Б.М. Приказ №</w:t>
            </w:r>
            <w:r w:rsidR="0014174F">
              <w:rPr>
                <w:sz w:val="20"/>
              </w:rPr>
              <w:t>54</w:t>
            </w:r>
            <w:bookmarkStart w:id="0" w:name="_GoBack"/>
            <w:bookmarkEnd w:id="0"/>
          </w:p>
          <w:p w:rsidR="008C11E7" w:rsidRDefault="0014174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от "6" июнь </w:t>
            </w:r>
            <w:r w:rsidR="0058069B">
              <w:rPr>
                <w:sz w:val="20"/>
              </w:rPr>
              <w:t>2022 г.</w:t>
            </w:r>
          </w:p>
        </w:tc>
      </w:tr>
    </w:tbl>
    <w:p w:rsidR="008C11E7" w:rsidRDefault="0058069B">
      <w:pPr>
        <w:spacing w:after="30" w:line="265" w:lineRule="auto"/>
        <w:ind w:left="195" w:right="186"/>
        <w:jc w:val="center"/>
      </w:pPr>
      <w:r>
        <w:rPr>
          <w:b/>
        </w:rPr>
        <w:t>РАБОЧАЯ ПРОГРАММА</w:t>
      </w:r>
    </w:p>
    <w:p w:rsidR="008C11E7" w:rsidRDefault="0058069B">
      <w:pPr>
        <w:spacing w:after="0" w:line="373" w:lineRule="auto"/>
        <w:ind w:left="4399" w:right="3683" w:firstLine="216"/>
      </w:pPr>
      <w:r>
        <w:rPr>
          <w:b/>
        </w:rPr>
        <w:t xml:space="preserve">(ID 2396655) </w:t>
      </w:r>
      <w:r>
        <w:t>учебного предмета</w:t>
      </w:r>
    </w:p>
    <w:p w:rsidR="008C11E7" w:rsidRDefault="0058069B">
      <w:pPr>
        <w:spacing w:after="630" w:line="265" w:lineRule="auto"/>
        <w:ind w:left="2960" w:right="2767"/>
        <w:jc w:val="center"/>
      </w:pPr>
      <w:r>
        <w:t>«Литературное чтение»</w:t>
      </w:r>
    </w:p>
    <w:p w:rsidR="008C11E7" w:rsidRDefault="0058069B">
      <w:pPr>
        <w:spacing w:after="2065" w:line="265" w:lineRule="auto"/>
        <w:ind w:left="2960" w:right="2762"/>
        <w:jc w:val="center"/>
      </w:pPr>
      <w:r>
        <w:t>для 1 класса начального общего образования на 2022-2023 учебный год</w:t>
      </w:r>
    </w:p>
    <w:p w:rsidR="008C11E7" w:rsidRDefault="0058069B">
      <w:pPr>
        <w:ind w:left="7514" w:right="80" w:hanging="1356"/>
      </w:pPr>
      <w:r>
        <w:t xml:space="preserve">Составитель: Бондарь Марьям </w:t>
      </w:r>
      <w:proofErr w:type="spellStart"/>
      <w:r>
        <w:t>Мусаевна</w:t>
      </w:r>
      <w:proofErr w:type="spellEnd"/>
      <w:r>
        <w:t xml:space="preserve"> учитель начальных классов</w:t>
      </w:r>
    </w:p>
    <w:p w:rsidR="008C11E7" w:rsidRDefault="0058069B">
      <w:pPr>
        <w:ind w:left="4577" w:right="80"/>
      </w:pPr>
      <w:proofErr w:type="spellStart"/>
      <w:r>
        <w:t>Муцалаул</w:t>
      </w:r>
      <w:proofErr w:type="spellEnd"/>
      <w:r>
        <w:t xml:space="preserve"> 2022</w:t>
      </w:r>
      <w:r>
        <w:br w:type="page"/>
      </w:r>
    </w:p>
    <w:p w:rsidR="008C11E7" w:rsidRDefault="0058069B">
      <w:pPr>
        <w:spacing w:after="0" w:line="259" w:lineRule="auto"/>
        <w:ind w:left="-5"/>
      </w:pPr>
      <w:r>
        <w:rPr>
          <w:b/>
        </w:rPr>
        <w:lastRenderedPageBreak/>
        <w:t>ПОЯСНИТЕЛЬНАЯ ЗАПИСКА</w:t>
      </w:r>
    </w:p>
    <w:p w:rsidR="008C11E7" w:rsidRDefault="0058069B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7545" name="Group 27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800" name="Shape 4080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45" style="width:528.147pt;height:0.600166pt;mso-position-horizontal-relative:char;mso-position-vertical-relative:line" coordsize="67074,76">
                <v:shape id="Shape 40801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C11E7" w:rsidRDefault="0058069B">
      <w:pPr>
        <w:ind w:left="0" w:right="80" w:firstLine="180"/>
      </w:pPr>
      <w: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ОБЩАЯ ХАРАКТЕРИСТИКА УЧЕБНОГО ПРЕДМЕТА "ЛИТЕРАТУРНОЕ ЧТЕНИЕ"</w:t>
      </w:r>
    </w:p>
    <w:p w:rsidR="008C11E7" w:rsidRDefault="0058069B">
      <w:pPr>
        <w:spacing w:after="0"/>
        <w:ind w:left="0" w:right="80" w:firstLine="180"/>
      </w:pPr>
      <w: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C11E7" w:rsidRDefault="0058069B">
      <w:pPr>
        <w:spacing w:after="0"/>
        <w:ind w:left="0" w:right="80" w:firstLine="180"/>
      </w:pPr>
      <w: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8C11E7" w:rsidRDefault="0058069B">
      <w:pPr>
        <w:spacing w:after="0"/>
        <w:ind w:left="0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</w:t>
      </w:r>
      <w:proofErr w:type="gramStart"/>
      <w:r>
        <w:t>литературной  грамотности</w:t>
      </w:r>
      <w:proofErr w:type="gramEnd"/>
      <w:r>
        <w:t xml:space="preserve">  младшего  школьника,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8C11E7" w:rsidRDefault="0058069B">
      <w:pPr>
        <w:spacing w:after="0"/>
        <w:ind w:left="0" w:right="80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8C11E7" w:rsidRDefault="0058069B">
      <w:pPr>
        <w:spacing w:after="0"/>
        <w:ind w:left="0" w:right="80" w:firstLine="180"/>
      </w:pPr>
      <w: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C11E7" w:rsidRDefault="0058069B">
      <w:pPr>
        <w:spacing w:after="0"/>
        <w:ind w:left="0" w:right="131" w:firstLine="180"/>
        <w:jc w:val="both"/>
      </w:pPr>
      <w:proofErr w:type="gramStart"/>
      <w:r>
        <w:t>Освоение  программы</w:t>
      </w:r>
      <w:proofErr w:type="gramEnd"/>
      <w:r>
        <w:t xml:space="preserve">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lastRenderedPageBreak/>
        <w:t>ЦЕЛИ ИЗУЧЕНИЯ УЧЕБНОГО ПРЕДМЕТА "ЛИТЕРАТУРНОЕ ЧТЕНИЕ"</w:t>
      </w:r>
    </w:p>
    <w:p w:rsidR="008C11E7" w:rsidRDefault="0058069B">
      <w:pPr>
        <w:spacing w:after="0"/>
        <w:ind w:left="0" w:right="80" w:firstLine="180"/>
      </w:pPr>
      <w:r>
        <w:t xml:space="preserve">Приоритетная </w:t>
      </w:r>
      <w:r>
        <w:rPr>
          <w:b/>
        </w:rPr>
        <w:t xml:space="preserve">цель </w:t>
      </w:r>
      <w: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8C11E7" w:rsidRDefault="0058069B">
      <w:pPr>
        <w:spacing w:after="135" w:line="259" w:lineRule="auto"/>
        <w:ind w:left="-15" w:firstLine="180"/>
      </w:pPr>
      <w:r>
        <w:rPr>
          <w:b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8C11E7" w:rsidRDefault="0058069B">
      <w:pPr>
        <w:ind w:left="415" w:right="80"/>
      </w:pPr>
      <w: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C11E7" w:rsidRDefault="0058069B">
      <w:pPr>
        <w:ind w:left="415" w:right="80"/>
      </w:pPr>
      <w:r>
        <w:t>—  достижение необходимого для продолжения образования уровня общего речевого развития;</w:t>
      </w:r>
    </w:p>
    <w:p w:rsidR="008C11E7" w:rsidRDefault="0058069B">
      <w:pPr>
        <w:ind w:left="415" w:right="80"/>
      </w:pPr>
      <w: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C11E7" w:rsidRDefault="0058069B">
      <w:pPr>
        <w:ind w:left="415" w:right="80"/>
      </w:pPr>
      <w: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C11E7" w:rsidRDefault="0058069B">
      <w:pPr>
        <w:ind w:left="415" w:right="80"/>
      </w:pPr>
      <w:r>
        <w:t>—  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8C11E7" w:rsidRDefault="0058069B">
      <w:pPr>
        <w:ind w:left="415" w:right="80"/>
      </w:pPr>
      <w: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8C11E7" w:rsidRDefault="0058069B">
      <w:pPr>
        <w:spacing w:after="0" w:line="259" w:lineRule="auto"/>
        <w:ind w:left="-5"/>
      </w:pPr>
      <w:r>
        <w:rPr>
          <w:b/>
        </w:rPr>
        <w:t xml:space="preserve">СОДЕРЖАНИЕ УЧЕБНОГО ПРЕДМЕТА </w:t>
      </w:r>
    </w:p>
    <w:p w:rsidR="008C11E7" w:rsidRDefault="0058069B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8016" name="Group 28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802" name="Shape 4080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16" style="width:528.147pt;height:0.600166pt;mso-position-horizontal-relative:char;mso-position-vertical-relative:line" coordsize="67074,76">
                <v:shape id="Shape 40803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C11E7" w:rsidRDefault="0058069B">
      <w:pPr>
        <w:ind w:left="0" w:right="80" w:firstLine="180"/>
      </w:pPr>
      <w:r>
        <w:rPr>
          <w:i/>
        </w:rPr>
        <w:t>Сказка фольклорная (народная) и литературная (авторская).</w:t>
      </w:r>
      <w: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8C11E7" w:rsidRDefault="0058069B">
      <w:pPr>
        <w:spacing w:after="0"/>
        <w:ind w:left="0" w:right="80" w:firstLine="180"/>
      </w:pPr>
      <w:r>
        <w:rPr>
          <w:i/>
        </w:rPr>
        <w:t>Произведения о детях и для детей.</w:t>
      </w:r>
      <w: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</w:t>
      </w:r>
      <w:proofErr w:type="gramStart"/>
      <w:r>
        <w:t>представление  на</w:t>
      </w:r>
      <w:proofErr w:type="gramEnd"/>
      <w:r>
        <w:t xml:space="preserve">   примере   не   менее   шести   произведений К. Д. Ушинского, Л. Н.</w:t>
      </w:r>
    </w:p>
    <w:p w:rsidR="008C11E7" w:rsidRDefault="0058069B">
      <w:pPr>
        <w:spacing w:after="5"/>
        <w:ind w:left="10" w:right="80"/>
      </w:pPr>
      <w:r>
        <w:t xml:space="preserve">Толстого, В. Г. </w:t>
      </w:r>
      <w:proofErr w:type="spellStart"/>
      <w:r>
        <w:t>Сутеева</w:t>
      </w:r>
      <w:proofErr w:type="spellEnd"/>
      <w:r>
        <w:t xml:space="preserve">, Е. А. Пермяка, В. А. Осеевой, А. Л. </w:t>
      </w:r>
      <w:proofErr w:type="spellStart"/>
      <w:proofErr w:type="gramStart"/>
      <w:r>
        <w:t>Барто</w:t>
      </w:r>
      <w:proofErr w:type="spellEnd"/>
      <w:r>
        <w:t>,  Ю.</w:t>
      </w:r>
      <w:proofErr w:type="gramEnd"/>
      <w:r>
        <w:t xml:space="preserve"> И. Ермолаева,  Р. С. </w:t>
      </w:r>
      <w:proofErr w:type="spellStart"/>
      <w:r>
        <w:t>Сефа</w:t>
      </w:r>
      <w:proofErr w:type="spellEnd"/>
      <w:r>
        <w:t>, С.</w:t>
      </w:r>
    </w:p>
    <w:p w:rsidR="008C11E7" w:rsidRDefault="0058069B">
      <w:pPr>
        <w:ind w:left="10"/>
      </w:pPr>
      <w:r>
        <w:lastRenderedPageBreak/>
        <w:t xml:space="preserve">В. Михалкова, В. Д. </w:t>
      </w:r>
      <w:proofErr w:type="spellStart"/>
      <w:r>
        <w:t>Берестова</w:t>
      </w:r>
      <w:proofErr w:type="spellEnd"/>
      <w: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8C11E7" w:rsidRDefault="0058069B">
      <w:pPr>
        <w:ind w:left="0" w:right="80" w:firstLine="180"/>
      </w:pPr>
      <w:r>
        <w:rPr>
          <w:i/>
        </w:rPr>
        <w:t xml:space="preserve">Произведения о родной природе. </w:t>
      </w:r>
      <w:r>
        <w:t xml:space="preserve"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 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8C11E7" w:rsidRDefault="0058069B">
      <w:pPr>
        <w:ind w:left="0" w:right="80" w:firstLine="180"/>
      </w:pPr>
      <w:r>
        <w:rPr>
          <w:i/>
        </w:rPr>
        <w:t>Устное народное творчество — малые фольклорные жанры</w:t>
      </w:r>
      <w:r>
        <w:t xml:space="preserve"> (не менее шести произведений). 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8C11E7" w:rsidRDefault="0058069B">
      <w:pPr>
        <w:ind w:left="0" w:right="80" w:firstLine="180"/>
      </w:pPr>
      <w:r>
        <w:rPr>
          <w:i/>
        </w:rPr>
        <w:t>Произведения о братьях наших меньших</w:t>
      </w:r>
      <w: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нравственно-этических понятий: любовь и забота о животных.</w:t>
      </w:r>
    </w:p>
    <w:p w:rsidR="008C11E7" w:rsidRDefault="0058069B">
      <w:pPr>
        <w:ind w:left="0" w:right="80" w:firstLine="180"/>
      </w:pPr>
      <w:r>
        <w:rPr>
          <w:i/>
        </w:rPr>
        <w:t>Произведения о маме.</w:t>
      </w:r>
      <w:r>
        <w:t xml:space="preserve"> 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 (не менее одного автора по выбору, на примере доступных произведений Е. А. Благининой, А. Л.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8C11E7" w:rsidRDefault="0058069B">
      <w:pPr>
        <w:ind w:left="0" w:right="80" w:firstLine="180"/>
      </w:pPr>
      <w:r>
        <w:rPr>
          <w:i/>
        </w:rPr>
        <w:t xml:space="preserve">Фольклорные и авторские произведения о чудесах и фантазии (не менее трёх произведений). </w:t>
      </w:r>
      <w: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8C11E7" w:rsidRDefault="0058069B">
      <w:pPr>
        <w:ind w:left="0" w:right="80" w:firstLine="180"/>
      </w:pPr>
      <w:r>
        <w:rPr>
          <w:i/>
        </w:rPr>
        <w:t>Библиографическая культура</w:t>
      </w:r>
      <w:r>
        <w:t xml:space="preserve"> (работа с детской книгой). 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  <w:r>
        <w:br w:type="page"/>
      </w:r>
    </w:p>
    <w:p w:rsidR="008C11E7" w:rsidRDefault="0058069B">
      <w:pPr>
        <w:spacing w:after="0" w:line="259" w:lineRule="auto"/>
        <w:ind w:left="-5"/>
      </w:pPr>
      <w:r>
        <w:rPr>
          <w:b/>
        </w:rPr>
        <w:lastRenderedPageBreak/>
        <w:t>ПЛАНИРУЕМЫЕ ОБРАЗОВАТЕЛЬНЫЕ РЕЗУЛЬТАТЫ</w:t>
      </w:r>
    </w:p>
    <w:p w:rsidR="008C11E7" w:rsidRDefault="0058069B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8198" name="Group 28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804" name="Shape 4080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98" style="width:528.147pt;height:0.600166pt;mso-position-horizontal-relative:char;mso-position-vertical-relative:line" coordsize="67074,76">
                <v:shape id="Shape 4080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C11E7" w:rsidRDefault="0058069B">
      <w:pPr>
        <w:spacing w:after="192"/>
        <w:ind w:left="0" w:right="80" w:firstLine="180"/>
      </w:pPr>
      <w:r>
        <w:t xml:space="preserve">Изучение литературного чтения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ЛИЧНОСТНЫЕ РЕЗУЛЬТАТЫ</w:t>
      </w:r>
    </w:p>
    <w:p w:rsidR="008C11E7" w:rsidRDefault="0058069B">
      <w:pPr>
        <w:ind w:left="0" w:right="80" w:firstLine="180"/>
      </w:pPr>
      <w: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</w:t>
      </w:r>
      <w:proofErr w:type="spellStart"/>
      <w:r>
        <w:t>духовнонравственным</w:t>
      </w:r>
      <w:proofErr w:type="spellEnd"/>
      <w:r>
        <w:t xml:space="preserve"> ценностям, приобретение опыта применения сформированных представлений и отношений на практике.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Гражданско-патриотическое воспитание:</w:t>
      </w:r>
    </w:p>
    <w:p w:rsidR="008C11E7" w:rsidRDefault="0058069B">
      <w:pPr>
        <w:ind w:left="415" w:right="80"/>
      </w:pPr>
      <w: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C11E7" w:rsidRDefault="0058069B">
      <w:pPr>
        <w:ind w:left="415" w:right="80"/>
      </w:pPr>
      <w: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C11E7" w:rsidRDefault="0058069B">
      <w:pPr>
        <w:ind w:left="415" w:right="80"/>
      </w:pPr>
      <w: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Духовно-нравственное воспитание:</w:t>
      </w:r>
    </w:p>
    <w:p w:rsidR="008C11E7" w:rsidRDefault="0058069B">
      <w:pPr>
        <w:spacing w:after="168"/>
        <w:ind w:left="415" w:right="80"/>
      </w:pPr>
      <w: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C11E7" w:rsidRDefault="0058069B">
      <w:pPr>
        <w:ind w:left="415" w:right="80"/>
      </w:pPr>
      <w: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C11E7" w:rsidRDefault="0058069B">
      <w:pPr>
        <w:ind w:left="415" w:right="80"/>
      </w:pPr>
      <w: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C11E7" w:rsidRDefault="0058069B">
      <w:pPr>
        <w:ind w:left="415" w:right="80"/>
      </w:pPr>
      <w: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Эстетическое воспитание:</w:t>
      </w:r>
    </w:p>
    <w:p w:rsidR="008C11E7" w:rsidRDefault="0058069B">
      <w:pPr>
        <w:ind w:left="415" w:right="80"/>
      </w:pPr>
      <w: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C11E7" w:rsidRDefault="0058069B">
      <w:pPr>
        <w:ind w:left="415" w:right="80"/>
      </w:pPr>
      <w:r>
        <w:lastRenderedPageBreak/>
        <w:t xml:space="preserve">—  </w:t>
      </w:r>
      <w:proofErr w:type="gramStart"/>
      <w:r>
        <w:t>приобретение  эстетического</w:t>
      </w:r>
      <w:proofErr w:type="gramEnd"/>
      <w:r>
        <w:t xml:space="preserve">  опыта  слушания,  чтения и эмоционально-эстетической оценки произведений фольклора и художественной литературы;</w:t>
      </w:r>
    </w:p>
    <w:p w:rsidR="008C11E7" w:rsidRDefault="0058069B">
      <w:pPr>
        <w:ind w:left="415" w:right="80"/>
      </w:pPr>
      <w:r>
        <w:t>—  понимание образного языка художественных произведений, выразительных средств, создающих художественный образ.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Физическое воспитание, формирование культуры здоровья эмоционального благополучия:</w:t>
      </w:r>
    </w:p>
    <w:p w:rsidR="008C11E7" w:rsidRDefault="0058069B">
      <w:pPr>
        <w:ind w:left="415" w:right="80"/>
      </w:pPr>
      <w:r>
        <w:t xml:space="preserve">—  соблюдение </w:t>
      </w:r>
      <w:proofErr w:type="gramStart"/>
      <w:r>
        <w:t>правил  здорового</w:t>
      </w:r>
      <w:proofErr w:type="gramEnd"/>
      <w:r>
        <w:t xml:space="preserve">  и  безопасного  (для  себя и других людей) образа жизни в окружающей среде (в том числе информационной);</w:t>
      </w:r>
    </w:p>
    <w:p w:rsidR="008C11E7" w:rsidRDefault="0058069B">
      <w:pPr>
        <w:ind w:left="415" w:right="80"/>
      </w:pPr>
      <w:r>
        <w:t>—  бережное отношение к физическому и психическому здоровью.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Трудовое воспитание:</w:t>
      </w:r>
    </w:p>
    <w:p w:rsidR="008C11E7" w:rsidRDefault="0058069B">
      <w:pPr>
        <w:ind w:left="415" w:right="80"/>
      </w:pPr>
      <w: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Экологическое воспитание:</w:t>
      </w:r>
    </w:p>
    <w:p w:rsidR="008C11E7" w:rsidRDefault="0058069B">
      <w:pPr>
        <w:ind w:left="415" w:right="80"/>
      </w:pPr>
      <w: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C11E7" w:rsidRDefault="0058069B">
      <w:pPr>
        <w:ind w:left="415" w:right="80"/>
      </w:pPr>
      <w:r>
        <w:t>—  неприятие действий, приносящих ей вред.</w:t>
      </w:r>
    </w:p>
    <w:p w:rsidR="008C11E7" w:rsidRDefault="0058069B">
      <w:pPr>
        <w:spacing w:after="135" w:line="259" w:lineRule="auto"/>
        <w:ind w:left="190"/>
      </w:pPr>
      <w:r>
        <w:rPr>
          <w:b/>
        </w:rPr>
        <w:t>Ценности научного познания:</w:t>
      </w:r>
    </w:p>
    <w:p w:rsidR="008C11E7" w:rsidRDefault="0058069B">
      <w:pPr>
        <w:ind w:left="415" w:right="80"/>
      </w:pPr>
      <w: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C11E7" w:rsidRDefault="0058069B">
      <w:pPr>
        <w:ind w:left="415" w:right="80"/>
      </w:pPr>
      <w:r>
        <w:t>—  овладение смысловым чтением для решения различного уровня учебных и жизненных задач;</w:t>
      </w:r>
    </w:p>
    <w:p w:rsidR="008C11E7" w:rsidRDefault="0058069B">
      <w:pPr>
        <w:spacing w:after="252"/>
        <w:ind w:left="415" w:right="80"/>
      </w:pPr>
      <w: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МЕТАПРЕДМЕТНЫЕ РЕЗУЛЬТАТЫ</w:t>
      </w:r>
    </w:p>
    <w:p w:rsidR="008C11E7" w:rsidRDefault="0058069B">
      <w:pPr>
        <w:ind w:left="0" w:right="80" w:firstLine="180"/>
      </w:pPr>
      <w: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C11E7" w:rsidRDefault="0058069B">
      <w:pPr>
        <w:spacing w:after="144" w:line="259" w:lineRule="auto"/>
        <w:ind w:left="180" w:firstLine="0"/>
      </w:pPr>
      <w:r>
        <w:rPr>
          <w:i/>
        </w:rPr>
        <w:t>базовые логические действия:</w:t>
      </w:r>
    </w:p>
    <w:p w:rsidR="008C11E7" w:rsidRDefault="0058069B">
      <w:pPr>
        <w:ind w:left="415" w:right="80"/>
      </w:pPr>
      <w: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C11E7" w:rsidRDefault="0058069B">
      <w:pPr>
        <w:ind w:left="415" w:right="80"/>
      </w:pPr>
      <w:r>
        <w:t>—  объединять произведения по жанру, авторской принадлежности;</w:t>
      </w:r>
    </w:p>
    <w:p w:rsidR="008C11E7" w:rsidRDefault="0058069B">
      <w:pPr>
        <w:ind w:left="415" w:right="80"/>
      </w:pPr>
      <w:r>
        <w:t>—  определять существенный признак для классификации, классифицировать произведения по темам, жанрам и видам;</w:t>
      </w:r>
    </w:p>
    <w:p w:rsidR="008C11E7" w:rsidRDefault="0058069B">
      <w:pPr>
        <w:ind w:left="415" w:right="80"/>
      </w:pPr>
      <w:r>
        <w:t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C11E7" w:rsidRDefault="0058069B">
      <w:pPr>
        <w:ind w:left="415" w:right="80"/>
      </w:pPr>
      <w:r>
        <w:t>—  выявлять недостаток информации для решения учебной (практической) задачи на основе предложенного алгоритма;</w:t>
      </w:r>
    </w:p>
    <w:p w:rsidR="008C11E7" w:rsidRDefault="0058069B">
      <w:pPr>
        <w:ind w:left="415" w:right="80"/>
      </w:pPr>
      <w:r>
        <w:lastRenderedPageBreak/>
        <w:t>—  устанавливать причинно-следственные связи в сюжете фольклорного и художественного</w:t>
      </w:r>
    </w:p>
    <w:p w:rsidR="008C11E7" w:rsidRDefault="0058069B">
      <w:pPr>
        <w:spacing w:after="0" w:line="383" w:lineRule="auto"/>
        <w:ind w:left="180" w:right="752" w:firstLine="240"/>
      </w:pPr>
      <w:r>
        <w:t xml:space="preserve">текста, при составлении плана, пересказе текста, характеристике поступков героев; </w:t>
      </w:r>
      <w:r>
        <w:rPr>
          <w:i/>
        </w:rPr>
        <w:t>базовые исследовательские действия:</w:t>
      </w:r>
    </w:p>
    <w:p w:rsidR="008C11E7" w:rsidRDefault="0058069B">
      <w:pPr>
        <w:ind w:left="415" w:right="80"/>
      </w:pPr>
      <w:r>
        <w:t>—  определять разрыв между реальным и желательным состоянием объекта (ситуации) на основе предложенных учителем вопросов;</w:t>
      </w:r>
    </w:p>
    <w:p w:rsidR="008C11E7" w:rsidRDefault="0058069B">
      <w:pPr>
        <w:ind w:left="415" w:right="80"/>
      </w:pPr>
      <w:r>
        <w:t>—  формулировать с помощью учителя цель, планировать изменения объекта, ситуации;</w:t>
      </w:r>
    </w:p>
    <w:p w:rsidR="008C11E7" w:rsidRDefault="0058069B">
      <w:pPr>
        <w:spacing w:after="168"/>
        <w:ind w:left="415" w:right="80"/>
      </w:pPr>
      <w:r>
        <w:t>—  сравнивать несколько вариантов решения задачи, выбирать наиболее подходящий (на основе предложенных критериев);</w:t>
      </w:r>
    </w:p>
    <w:p w:rsidR="008C11E7" w:rsidRDefault="0058069B">
      <w:pPr>
        <w:ind w:left="415" w:right="80"/>
      </w:pPr>
      <w:r>
        <w:t xml:space="preserve">—  проводить по предложенному плану опыт, несложное исследование </w:t>
      </w:r>
      <w:proofErr w:type="gramStart"/>
      <w:r>
        <w:t>по  установлению</w:t>
      </w:r>
      <w:proofErr w:type="gramEnd"/>
      <w:r>
        <w:t xml:space="preserve"> особенностей  объекта  изучения и связей между объектами (часть — целое, причина — следствие);</w:t>
      </w:r>
    </w:p>
    <w:p w:rsidR="008C11E7" w:rsidRDefault="0058069B">
      <w:pPr>
        <w:ind w:left="415" w:right="80"/>
      </w:pPr>
      <w:r>
        <w:t>—  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8C11E7" w:rsidRDefault="0058069B">
      <w:pPr>
        <w:ind w:left="180" w:right="407" w:firstLine="240"/>
      </w:pPr>
      <w:r>
        <w:t xml:space="preserve">—  прогнозировать возможное </w:t>
      </w:r>
      <w:proofErr w:type="gramStart"/>
      <w:r>
        <w:t>развитие  процессов</w:t>
      </w:r>
      <w:proofErr w:type="gramEnd"/>
      <w:r>
        <w:t xml:space="preserve">,  событий и их последствия в аналогичных или сходных ситуациях; </w:t>
      </w:r>
      <w:r>
        <w:rPr>
          <w:i/>
        </w:rPr>
        <w:t>работа с информацией:</w:t>
      </w:r>
    </w:p>
    <w:p w:rsidR="008C11E7" w:rsidRDefault="0058069B">
      <w:pPr>
        <w:ind w:left="415" w:right="80"/>
      </w:pPr>
      <w:r>
        <w:t>—  выбирать источник получения информации;</w:t>
      </w:r>
    </w:p>
    <w:p w:rsidR="008C11E7" w:rsidRDefault="0058069B">
      <w:pPr>
        <w:ind w:left="415" w:right="80"/>
      </w:pPr>
      <w:r>
        <w:t>—  согласно заданному алгоритму находить в предложенном источнике информацию, представленную в явном виде;</w:t>
      </w:r>
    </w:p>
    <w:p w:rsidR="008C11E7" w:rsidRDefault="0058069B">
      <w:pPr>
        <w:ind w:left="415" w:right="80"/>
      </w:pPr>
      <w:r>
        <w:t>—  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C11E7" w:rsidRDefault="0058069B">
      <w:pPr>
        <w:ind w:left="415" w:right="80"/>
      </w:pPr>
      <w:r>
        <w:t>—  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8C11E7" w:rsidRDefault="0058069B">
      <w:pPr>
        <w:ind w:left="415" w:right="80"/>
      </w:pPr>
      <w:r>
        <w:t>—  анализировать и создавать текстовую, видео, графическую, звуковую информацию в соответствии с учебной задачей;</w:t>
      </w:r>
    </w:p>
    <w:p w:rsidR="008C11E7" w:rsidRDefault="0058069B">
      <w:pPr>
        <w:ind w:left="415" w:right="80"/>
      </w:pPr>
      <w:r>
        <w:t>—  самостоятельно создавать схемы, таблицы для представления информации.</w:t>
      </w:r>
    </w:p>
    <w:p w:rsidR="008C11E7" w:rsidRDefault="0058069B">
      <w:pPr>
        <w:ind w:left="0" w:right="1193" w:firstLine="180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t xml:space="preserve">универсальные учебные действия: </w:t>
      </w:r>
      <w:r>
        <w:rPr>
          <w:i/>
        </w:rPr>
        <w:t>общение</w:t>
      </w:r>
      <w:r>
        <w:t>:</w:t>
      </w:r>
    </w:p>
    <w:p w:rsidR="008C11E7" w:rsidRDefault="0058069B">
      <w:pPr>
        <w:ind w:left="415" w:right="80"/>
      </w:pPr>
      <w:r>
        <w:t>—  воспринимать и формулировать суждения, выражать эмоции в соответствии с целями и условиями общения в знакомой среде;</w:t>
      </w:r>
    </w:p>
    <w:p w:rsidR="008C11E7" w:rsidRDefault="0058069B">
      <w:pPr>
        <w:ind w:left="415" w:right="80"/>
      </w:pPr>
      <w:r>
        <w:t>—  проявлять уважительное отношение к собеседнику, соблюдать правила ведения диалога и дискуссии;</w:t>
      </w:r>
    </w:p>
    <w:p w:rsidR="008C11E7" w:rsidRDefault="0058069B">
      <w:pPr>
        <w:ind w:left="415" w:right="80"/>
      </w:pPr>
      <w:r>
        <w:t>—  признавать возможность существования разных точек зрения;</w:t>
      </w:r>
    </w:p>
    <w:p w:rsidR="008C11E7" w:rsidRDefault="0058069B">
      <w:pPr>
        <w:ind w:left="415" w:right="80"/>
      </w:pPr>
      <w:r>
        <w:t>—  корректно и аргументированно высказывать своё мнение;</w:t>
      </w:r>
    </w:p>
    <w:p w:rsidR="008C11E7" w:rsidRDefault="0058069B">
      <w:pPr>
        <w:ind w:left="415" w:right="80"/>
      </w:pPr>
      <w:r>
        <w:t>—  строить речевое высказывание в соответствии с поставленной задачей;</w:t>
      </w:r>
    </w:p>
    <w:p w:rsidR="008C11E7" w:rsidRDefault="0058069B">
      <w:pPr>
        <w:ind w:left="415" w:right="80"/>
      </w:pPr>
      <w:r>
        <w:t>—  создавать устные и письменные тексты (описание, рассуждение, повествование);</w:t>
      </w:r>
    </w:p>
    <w:p w:rsidR="008C11E7" w:rsidRDefault="0058069B">
      <w:pPr>
        <w:ind w:left="415" w:right="80"/>
      </w:pPr>
      <w:r>
        <w:t>—  готовить небольшие публичные выступления;</w:t>
      </w:r>
    </w:p>
    <w:p w:rsidR="008C11E7" w:rsidRDefault="0058069B">
      <w:pPr>
        <w:ind w:left="415" w:right="80"/>
      </w:pPr>
      <w:r>
        <w:t>—  подбирать иллюстративный материал (рисунки, фото, плакаты) к тексту выступления.</w:t>
      </w:r>
    </w:p>
    <w:p w:rsidR="008C11E7" w:rsidRDefault="0058069B">
      <w:pPr>
        <w:ind w:left="0" w:right="80" w:firstLine="180"/>
      </w:pPr>
      <w:r>
        <w:lastRenderedPageBreak/>
        <w:t xml:space="preserve">К концу обучения в начальной школе у обучающегося формируются </w:t>
      </w:r>
      <w:r>
        <w:rPr>
          <w:b/>
        </w:rPr>
        <w:t>регулятивные</w:t>
      </w:r>
      <w:r>
        <w:t xml:space="preserve"> универсальные учебные действия: </w:t>
      </w:r>
      <w:r>
        <w:rPr>
          <w:i/>
        </w:rPr>
        <w:t>самоорганизация</w:t>
      </w:r>
      <w:r>
        <w:t>:</w:t>
      </w:r>
    </w:p>
    <w:p w:rsidR="008C11E7" w:rsidRDefault="0058069B">
      <w:pPr>
        <w:ind w:left="415" w:right="80"/>
      </w:pPr>
      <w:r>
        <w:t>—  планировать действия по решению учебной задачи для получения результата;</w:t>
      </w:r>
    </w:p>
    <w:p w:rsidR="008C11E7" w:rsidRDefault="0058069B">
      <w:pPr>
        <w:spacing w:after="0" w:line="383" w:lineRule="auto"/>
        <w:ind w:left="180" w:right="2563" w:firstLine="240"/>
      </w:pPr>
      <w:r>
        <w:t xml:space="preserve">—  выстраивать последовательность выбранных действий; </w:t>
      </w:r>
      <w:r>
        <w:rPr>
          <w:i/>
        </w:rPr>
        <w:t>самоконтроль</w:t>
      </w:r>
      <w:r>
        <w:t>:</w:t>
      </w:r>
    </w:p>
    <w:p w:rsidR="008C11E7" w:rsidRDefault="0058069B">
      <w:pPr>
        <w:ind w:left="415" w:right="80"/>
      </w:pPr>
      <w:r>
        <w:t>—  устанавливать причины успеха/неудач учебной деятельности;</w:t>
      </w:r>
    </w:p>
    <w:p w:rsidR="008C11E7" w:rsidRDefault="0058069B">
      <w:pPr>
        <w:spacing w:after="257"/>
        <w:ind w:left="415" w:right="80"/>
      </w:pPr>
      <w:r>
        <w:t>—  корректировать свои учебные действия для преодоления ошибок.</w:t>
      </w:r>
    </w:p>
    <w:p w:rsidR="008C11E7" w:rsidRDefault="0058069B">
      <w:pPr>
        <w:spacing w:after="192" w:line="259" w:lineRule="auto"/>
        <w:ind w:left="-5"/>
      </w:pPr>
      <w:r>
        <w:rPr>
          <w:b/>
        </w:rPr>
        <w:t>Совместная деятельность:</w:t>
      </w:r>
    </w:p>
    <w:p w:rsidR="008C11E7" w:rsidRDefault="0058069B">
      <w:pPr>
        <w:ind w:left="415" w:right="80"/>
      </w:pPr>
      <w: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C11E7" w:rsidRDefault="0058069B">
      <w:pPr>
        <w:ind w:left="415" w:right="80"/>
      </w:pPr>
      <w: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C11E7" w:rsidRDefault="0058069B">
      <w:pPr>
        <w:ind w:left="415" w:right="80"/>
      </w:pPr>
      <w:r>
        <w:t>—  проявлять готовность руководить, выполнять поручения, подчиняться;</w:t>
      </w:r>
    </w:p>
    <w:p w:rsidR="008C11E7" w:rsidRDefault="0058069B">
      <w:pPr>
        <w:ind w:left="415" w:right="80"/>
      </w:pPr>
      <w:r>
        <w:t>—  ответственно выполнять свою часть работы;</w:t>
      </w:r>
    </w:p>
    <w:p w:rsidR="008C11E7" w:rsidRDefault="0058069B">
      <w:pPr>
        <w:ind w:left="415" w:right="80"/>
      </w:pPr>
      <w:r>
        <w:t>—  оценивать свой вклад в общий результат;</w:t>
      </w:r>
    </w:p>
    <w:p w:rsidR="008C11E7" w:rsidRDefault="0058069B">
      <w:pPr>
        <w:spacing w:after="257"/>
        <w:ind w:left="415" w:right="80"/>
      </w:pPr>
      <w:r>
        <w:t>—  выполнять совместные проектные задания с опорой на предложенные образцы.</w: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ПРЕДМЕТНЫЕ РЕЗУЛЬТАТЫ</w:t>
      </w:r>
    </w:p>
    <w:p w:rsidR="008C11E7" w:rsidRDefault="0058069B">
      <w:pPr>
        <w:spacing w:after="1"/>
        <w:ind w:left="0" w:right="80" w:firstLine="180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C11E7" w:rsidRDefault="0058069B">
      <w:pPr>
        <w:ind w:left="190" w:right="80"/>
      </w:pPr>
      <w:r>
        <w:t>К концу обучения</w:t>
      </w:r>
      <w:r>
        <w:rPr>
          <w:b/>
        </w:rPr>
        <w:t xml:space="preserve"> в первом классе</w:t>
      </w:r>
      <w:r>
        <w:t xml:space="preserve"> обучающийся научится:</w:t>
      </w:r>
    </w:p>
    <w:p w:rsidR="008C11E7" w:rsidRDefault="0058069B">
      <w:pPr>
        <w:spacing w:after="168"/>
        <w:ind w:left="415" w:right="80"/>
      </w:pPr>
      <w:r>
        <w:t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8C11E7" w:rsidRDefault="0058069B">
      <w:pPr>
        <w:ind w:left="415" w:right="80"/>
      </w:pPr>
      <w: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C11E7" w:rsidRDefault="0058069B">
      <w:pPr>
        <w:ind w:left="415" w:right="80"/>
      </w:pPr>
      <w: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8C11E7" w:rsidRDefault="0058069B">
      <w:pPr>
        <w:ind w:left="415" w:right="80"/>
      </w:pPr>
      <w:r>
        <w:t>—  различать прозаическую (</w:t>
      </w:r>
      <w:proofErr w:type="spellStart"/>
      <w:r>
        <w:t>нестихотворную</w:t>
      </w:r>
      <w:proofErr w:type="spellEnd"/>
      <w:r>
        <w:t>) и стихотворную речь;</w:t>
      </w:r>
    </w:p>
    <w:p w:rsidR="008C11E7" w:rsidRDefault="0058069B">
      <w:pPr>
        <w:ind w:left="415" w:right="80"/>
      </w:pPr>
      <w: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>
        <w:t>потешки</w:t>
      </w:r>
      <w:proofErr w:type="spellEnd"/>
      <w:r>
        <w:t>, сказки (фольклорные и литературные), рассказы, стихотворения);</w:t>
      </w:r>
    </w:p>
    <w:p w:rsidR="008C11E7" w:rsidRDefault="0058069B">
      <w:pPr>
        <w:ind w:left="415" w:right="80"/>
      </w:pPr>
      <w:r>
        <w:lastRenderedPageBreak/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C11E7" w:rsidRDefault="0058069B">
      <w:pPr>
        <w:ind w:left="415" w:right="80"/>
      </w:pPr>
      <w:r>
        <w:t xml:space="preserve">—  владеть элементарными умениями анализа </w:t>
      </w:r>
      <w:proofErr w:type="gramStart"/>
      <w:r>
        <w:t>текста</w:t>
      </w:r>
      <w:proofErr w:type="gramEnd"/>
      <w: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C11E7" w:rsidRDefault="0058069B">
      <w:pPr>
        <w:ind w:left="415" w:right="80"/>
      </w:pPr>
      <w: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C11E7" w:rsidRDefault="0058069B">
      <w:pPr>
        <w:ind w:left="415" w:right="80"/>
      </w:pPr>
      <w: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8C11E7" w:rsidRDefault="0058069B">
      <w:pPr>
        <w:ind w:left="415" w:right="80"/>
      </w:pPr>
      <w:r>
        <w:t>—  читать по ролям с соблюдением норм произношения, расстановки ударения;</w:t>
      </w:r>
    </w:p>
    <w:p w:rsidR="008C11E7" w:rsidRDefault="0058069B">
      <w:pPr>
        <w:ind w:left="415" w:right="80"/>
      </w:pPr>
      <w:r>
        <w:t xml:space="preserve">—  составлять высказывания по </w:t>
      </w:r>
      <w:proofErr w:type="gramStart"/>
      <w:r>
        <w:t>содержанию  произведения</w:t>
      </w:r>
      <w:proofErr w:type="gramEnd"/>
      <w:r>
        <w:t xml:space="preserve"> (не менее 3 предложений) по заданному алгоритму;</w:t>
      </w:r>
    </w:p>
    <w:p w:rsidR="008C11E7" w:rsidRDefault="0058069B">
      <w:pPr>
        <w:ind w:left="415" w:right="80"/>
      </w:pPr>
      <w:r>
        <w:t xml:space="preserve">—  сочинять </w:t>
      </w:r>
      <w:proofErr w:type="gramStart"/>
      <w:r>
        <w:t>небольшие  тексты</w:t>
      </w:r>
      <w:proofErr w:type="gramEnd"/>
      <w:r>
        <w:t xml:space="preserve">  по  предложенному  началу и др. (не менее 3 предложений);</w:t>
      </w:r>
    </w:p>
    <w:p w:rsidR="008C11E7" w:rsidRDefault="0058069B">
      <w:pPr>
        <w:ind w:left="415" w:right="80"/>
      </w:pPr>
      <w:r>
        <w:t>—  ориентироваться в книге/учебнике по обложке, оглавлению, иллюстрациям;</w:t>
      </w:r>
    </w:p>
    <w:p w:rsidR="008C11E7" w:rsidRDefault="0058069B">
      <w:pPr>
        <w:ind w:left="415" w:right="80"/>
      </w:pPr>
      <w:r>
        <w:t>—  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8C11E7" w:rsidRDefault="0058069B">
      <w:pPr>
        <w:ind w:left="415" w:right="80"/>
      </w:pPr>
      <w:r>
        <w:t>—  обращаться к справочной литературе для получения дополнительной информации в соответствии с учебной задачей.</w:t>
      </w:r>
    </w:p>
    <w:p w:rsidR="008C11E7" w:rsidRDefault="008C11E7">
      <w:pPr>
        <w:sectPr w:rsidR="008C11E7">
          <w:pgSz w:w="11900" w:h="16840"/>
          <w:pgMar w:top="620" w:right="674" w:bottom="590" w:left="666" w:header="720" w:footer="720" w:gutter="0"/>
          <w:cols w:space="720"/>
        </w:sectPr>
      </w:pPr>
    </w:p>
    <w:p w:rsidR="008C11E7" w:rsidRDefault="0058069B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1772" name="Group 3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0806" name="Shape 40806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72" style="width:775.645pt;height:0.600346pt;position:absolute;mso-position-horizontal-relative:page;mso-position-horizontal:absolute;margin-left:33.3028pt;mso-position-vertical-relative:page;margin-top:41.7075pt;" coordsize="98506,76">
                <v:shape id="Shape 40807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3320"/>
        <w:gridCol w:w="535"/>
        <w:gridCol w:w="1128"/>
        <w:gridCol w:w="1165"/>
        <w:gridCol w:w="822"/>
        <w:gridCol w:w="5641"/>
        <w:gridCol w:w="1018"/>
        <w:gridCol w:w="1405"/>
      </w:tblGrid>
      <w:tr w:rsidR="008C11E7" w:rsidTr="0058069B">
        <w:trPr>
          <w:trHeight w:val="348"/>
        </w:trPr>
        <w:tc>
          <w:tcPr>
            <w:tcW w:w="4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3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6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4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8C11E7" w:rsidTr="0058069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348"/>
        </w:trPr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ОБУЧЕНИЕ ГРАМОТЕ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348"/>
        </w:trPr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925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Pr="0058069B" w:rsidRDefault="0058069B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с серией сюжетных картинок с нарушенной последовательностью, анализ изображённых событий, установление правильной последовательности событий, объяснение ошибки художника, внесение изменений в последовательность картинок, составление устного рассказа по восстановленной серии картинок;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348"/>
        </w:trPr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348"/>
        </w:trPr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Слово и предложение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58069B" w:rsidTr="0058069B">
        <w:trPr>
          <w:trHeight w:val="732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Различение слова и предложения. Работа с предложением: выделение слов, изменение их порядка, распространение предложения.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ind w:left="552" w:hanging="227"/>
            </w:pPr>
            <w:r w:rsidRPr="005E6048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8B4C07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придумывание предложения с заданным словом;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</w:tr>
      <w:tr w:rsidR="0058069B" w:rsidTr="0058069B">
        <w:trPr>
          <w:trHeight w:val="732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 xml:space="preserve">Различение слова и обозначаемого им предмета. Восприятие слова как объекта изучения, материала для анализа. 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ind w:left="552" w:hanging="227"/>
            </w:pPr>
            <w:r w:rsidRPr="005E6048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8B4C07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Игра «Исправь ошибку в предложении» (корректировка предложений, содержащих смысловые и грамматические ошибки);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</w:tr>
      <w:tr w:rsidR="0058069B" w:rsidTr="0058069B">
        <w:trPr>
          <w:trHeight w:val="925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Наблюдение над значением слова.</w:t>
            </w:r>
          </w:p>
          <w:p w:rsidR="0058069B" w:rsidRDefault="0058069B" w:rsidP="0058069B">
            <w:pPr>
              <w:spacing w:after="0" w:line="259" w:lineRule="auto"/>
              <w:ind w:left="0" w:right="77" w:firstLine="0"/>
            </w:pPr>
            <w:r>
              <w:rPr>
                <w:sz w:val="16"/>
              </w:rPr>
              <w:t>Активизация и расширение словарного запаса. Включение слов в предложение.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ind w:left="552" w:hanging="227"/>
            </w:pPr>
            <w:r w:rsidRPr="005E6048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8B4C07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Моделирование предложения: определение количества слов в предложении и обозначение каждого слова полоской;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</w:tr>
      <w:tr w:rsidR="0058069B" w:rsidTr="0058069B">
        <w:trPr>
          <w:trHeight w:val="540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right="127" w:firstLine="0"/>
            </w:pPr>
            <w:r>
              <w:rPr>
                <w:sz w:val="16"/>
              </w:rPr>
              <w:t>Осознание единства звукового состава слова и его значения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ind w:left="552" w:hanging="227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8B4C07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«Придумай предложение по модели»;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348"/>
        </w:trPr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384"/>
        </w:trPr>
        <w:tc>
          <w:tcPr>
            <w:tcW w:w="3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Чтение. Графика.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8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732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Формирование навыка слогового чтения</w:t>
            </w:r>
          </w:p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(ориентация на букву, обозначающую гласный звук).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 xml:space="preserve">​ </w:t>
            </w:r>
            <w:proofErr w:type="spellStart"/>
            <w:r>
              <w:rPr>
                <w:sz w:val="16"/>
              </w:rPr>
              <w:t>жения</w:t>
            </w:r>
            <w:proofErr w:type="spellEnd"/>
            <w:r>
              <w:rPr>
                <w:sz w:val="16"/>
              </w:rPr>
              <w:t xml:space="preserve"> с опорой на общий смысл предложения;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732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соотносить прочитанные предложения с нужным рисунком, который передаёт содержание предложения;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732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Подбирать пропущенные в предложении слова, ориентируясь на смысл предложения;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 w:rsidTr="0058069B">
        <w:trPr>
          <w:trHeight w:val="732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соотнесение прочитанного слога с картинкой, в названии которой есть этот слог;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</w:tbl>
    <w:p w:rsidR="008C11E7" w:rsidRDefault="008C11E7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3345"/>
        <w:gridCol w:w="527"/>
        <w:gridCol w:w="1103"/>
        <w:gridCol w:w="1139"/>
        <w:gridCol w:w="802"/>
        <w:gridCol w:w="5693"/>
        <w:gridCol w:w="1038"/>
        <w:gridCol w:w="1378"/>
      </w:tblGrid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парах: соединение начала и конца предложения из нескольких предложенных вариантов;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 xml:space="preserve">​ </w:t>
            </w:r>
            <w:proofErr w:type="spellStart"/>
            <w:r>
              <w:rPr>
                <w:sz w:val="16"/>
              </w:rPr>
              <w:t>жения</w:t>
            </w:r>
            <w:proofErr w:type="spellEnd"/>
            <w:r>
              <w:rPr>
                <w:sz w:val="16"/>
              </w:rPr>
              <w:t xml:space="preserve"> с опорой на общий смысл предложения;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Звук и буква. Буква как знак звука. Различение звука и буквы.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Совместное выполнение упражнения «Запиши слова по алфавиту»;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«Повтори фрагмент алфавита»;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3.10.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«Повтори фрагмент алфавита»;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3.12.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Функции букв </w:t>
            </w:r>
            <w:r>
              <w:rPr>
                <w:b/>
                <w:sz w:val="16"/>
              </w:rPr>
              <w:t>е, ё, ю, я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дифференцировать буквы, обозначающие близкие по </w:t>
            </w:r>
            <w:proofErr w:type="spellStart"/>
            <w:r>
              <w:rPr>
                <w:sz w:val="16"/>
              </w:rPr>
              <w:t>акустикоартикуляционным</w:t>
            </w:r>
            <w:proofErr w:type="spellEnd"/>
            <w:r>
              <w:rPr>
                <w:sz w:val="16"/>
              </w:rPr>
              <w:t xml:space="preserve"> признакам согласные звуки ([с] — [з], [ш] — [ж], [с] — [ш], [з] — [ж], [р] — [л], [ц] — [ч’] и т. д.), и буквы, имеющие оптическое и кинетическое сходство ( о — а, и — у, п — т, л — м, х — ж, ш — т, в — д и т. д.);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3.13.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Мягкий знак как показатель мягкости </w:t>
            </w:r>
            <w:proofErr w:type="spellStart"/>
            <w:r>
              <w:rPr>
                <w:sz w:val="16"/>
              </w:rPr>
              <w:t>предшест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вующего</w:t>
            </w:r>
            <w:proofErr w:type="spellEnd"/>
            <w:r>
              <w:rPr>
                <w:sz w:val="16"/>
              </w:rPr>
              <w:t xml:space="preserve"> согласного звука в конце слова. 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парах: нахождение ошибок в упорядочивании слов по алфавиту;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3.14.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Функция букв </w:t>
            </w:r>
            <w:r>
              <w:rPr>
                <w:b/>
                <w:sz w:val="16"/>
              </w:rPr>
              <w:t>ь</w:t>
            </w:r>
            <w:r>
              <w:rPr>
                <w:sz w:val="16"/>
              </w:rPr>
              <w:t xml:space="preserve"> и </w:t>
            </w:r>
            <w:r>
              <w:rPr>
                <w:b/>
                <w:sz w:val="16"/>
              </w:rPr>
              <w:t>ъ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Совместное выполнение упражнения «Запиши слова по алфавиту»;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3.15.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русским алфавитом как последовательностью букв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348"/>
        </w:trPr>
        <w:tc>
          <w:tcPr>
            <w:tcW w:w="3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1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C11E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СИСТЕМАТИЧЕСКИЙ КУРС</w:t>
            </w:r>
          </w:p>
        </w:tc>
      </w:tr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Сказка народная (фольклорная) и литературная</w:t>
            </w:r>
          </w:p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(авторская)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Творческое задание: коллективное придумывание продолжения текста сказки по предложенному началу (не менее 3 предложений);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диалог: обсуждение прочитанного произведения, оценивание поступков героев произведений, осознание нравственно-этического содержания произведения, высказывание и аргументация своего мнения;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111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8069B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Работа с текстом произведения: различение на слух стихотворного и </w:t>
            </w:r>
            <w:proofErr w:type="spellStart"/>
            <w:r>
              <w:rPr>
                <w:sz w:val="16"/>
              </w:rPr>
              <w:t>нестихотворного</w:t>
            </w:r>
            <w:proofErr w:type="spellEnd"/>
            <w:r>
              <w:rPr>
                <w:sz w:val="16"/>
              </w:rPr>
              <w:t xml:space="preserve"> текста, определение особенностей стихотворной речи (ритм, созвучные слова (рифма), нахождение слов и словосочетаний, которые</w:t>
            </w:r>
          </w:p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определяют звуковой рисунок текста (например, «слышать» в тексте звуки весны, «журчание воды», «треск и грохот ледохода»);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</w:tbl>
    <w:p w:rsidR="008C11E7" w:rsidRDefault="0058069B">
      <w:pPr>
        <w:spacing w:after="622" w:line="259" w:lineRule="auto"/>
        <w:ind w:left="-1440" w:right="154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361950</wp:posOffset>
                </wp:positionV>
                <wp:extent cx="9850686" cy="7623"/>
                <wp:effectExtent l="0" t="0" r="0" b="0"/>
                <wp:wrapTopAndBottom/>
                <wp:docPr id="32511" name="Group 32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3"/>
                          <a:chOff x="0" y="0"/>
                          <a:chExt cx="9850686" cy="7623"/>
                        </a:xfrm>
                      </wpg:grpSpPr>
                      <wps:wsp>
                        <wps:cNvPr id="40808" name="Shape 40808"/>
                        <wps:cNvSpPr/>
                        <wps:spPr>
                          <a:xfrm>
                            <a:off x="0" y="0"/>
                            <a:ext cx="304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75" h="9144">
                                <a:moveTo>
                                  <a:pt x="0" y="0"/>
                                </a:moveTo>
                                <a:lnTo>
                                  <a:pt x="304975" y="0"/>
                                </a:lnTo>
                                <a:lnTo>
                                  <a:pt x="304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9" name="Shape 4080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0" name="Shape 40810"/>
                        <wps:cNvSpPr/>
                        <wps:spPr>
                          <a:xfrm>
                            <a:off x="297350" y="0"/>
                            <a:ext cx="2134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24" h="9144">
                                <a:moveTo>
                                  <a:pt x="0" y="0"/>
                                </a:moveTo>
                                <a:lnTo>
                                  <a:pt x="2134824" y="0"/>
                                </a:lnTo>
                                <a:lnTo>
                                  <a:pt x="2134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1" name="Shape 40811"/>
                        <wps:cNvSpPr/>
                        <wps:spPr>
                          <a:xfrm>
                            <a:off x="2973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2" name="Shape 40812"/>
                        <wps:cNvSpPr/>
                        <wps:spPr>
                          <a:xfrm>
                            <a:off x="2424550" y="0"/>
                            <a:ext cx="343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97" h="9144">
                                <a:moveTo>
                                  <a:pt x="0" y="0"/>
                                </a:moveTo>
                                <a:lnTo>
                                  <a:pt x="343097" y="0"/>
                                </a:lnTo>
                                <a:lnTo>
                                  <a:pt x="343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3" name="Shape 40813"/>
                        <wps:cNvSpPr/>
                        <wps:spPr>
                          <a:xfrm>
                            <a:off x="24245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4" name="Shape 40814"/>
                        <wps:cNvSpPr/>
                        <wps:spPr>
                          <a:xfrm>
                            <a:off x="2760022" y="0"/>
                            <a:ext cx="709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066" h="9144">
                                <a:moveTo>
                                  <a:pt x="0" y="0"/>
                                </a:moveTo>
                                <a:lnTo>
                                  <a:pt x="709066" y="0"/>
                                </a:lnTo>
                                <a:lnTo>
                                  <a:pt x="709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5" name="Shape 40815"/>
                        <wps:cNvSpPr/>
                        <wps:spPr>
                          <a:xfrm>
                            <a:off x="27600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6" name="Shape 40816"/>
                        <wps:cNvSpPr/>
                        <wps:spPr>
                          <a:xfrm>
                            <a:off x="3461464" y="0"/>
                            <a:ext cx="7319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39" h="9144">
                                <a:moveTo>
                                  <a:pt x="0" y="0"/>
                                </a:moveTo>
                                <a:lnTo>
                                  <a:pt x="731939" y="0"/>
                                </a:lnTo>
                                <a:lnTo>
                                  <a:pt x="7319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7" name="Shape 40817"/>
                        <wps:cNvSpPr/>
                        <wps:spPr>
                          <a:xfrm>
                            <a:off x="34614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8" name="Shape 40818"/>
                        <wps:cNvSpPr/>
                        <wps:spPr>
                          <a:xfrm>
                            <a:off x="4185779" y="0"/>
                            <a:ext cx="5184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57" h="9144">
                                <a:moveTo>
                                  <a:pt x="0" y="0"/>
                                </a:moveTo>
                                <a:lnTo>
                                  <a:pt x="518457" y="0"/>
                                </a:lnTo>
                                <a:lnTo>
                                  <a:pt x="5184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9" name="Shape 40819"/>
                        <wps:cNvSpPr/>
                        <wps:spPr>
                          <a:xfrm>
                            <a:off x="41857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0" name="Shape 40820"/>
                        <wps:cNvSpPr/>
                        <wps:spPr>
                          <a:xfrm>
                            <a:off x="4696612" y="0"/>
                            <a:ext cx="3629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9200" h="9144">
                                <a:moveTo>
                                  <a:pt x="0" y="0"/>
                                </a:moveTo>
                                <a:lnTo>
                                  <a:pt x="3629200" y="0"/>
                                </a:lnTo>
                                <a:lnTo>
                                  <a:pt x="3629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1" name="Shape 40821"/>
                        <wps:cNvSpPr/>
                        <wps:spPr>
                          <a:xfrm>
                            <a:off x="46966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2" name="Shape 40822"/>
                        <wps:cNvSpPr/>
                        <wps:spPr>
                          <a:xfrm>
                            <a:off x="8318188" y="0"/>
                            <a:ext cx="65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96" h="9144">
                                <a:moveTo>
                                  <a:pt x="0" y="0"/>
                                </a:moveTo>
                                <a:lnTo>
                                  <a:pt x="655696" y="0"/>
                                </a:lnTo>
                                <a:lnTo>
                                  <a:pt x="65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3" name="Shape 40823"/>
                        <wps:cNvSpPr/>
                        <wps:spPr>
                          <a:xfrm>
                            <a:off x="83181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4" name="Shape 40824"/>
                        <wps:cNvSpPr/>
                        <wps:spPr>
                          <a:xfrm>
                            <a:off x="8966259" y="0"/>
                            <a:ext cx="884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427" h="9144">
                                <a:moveTo>
                                  <a:pt x="0" y="0"/>
                                </a:moveTo>
                                <a:lnTo>
                                  <a:pt x="884427" y="0"/>
                                </a:lnTo>
                                <a:lnTo>
                                  <a:pt x="884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5" name="Shape 40825"/>
                        <wps:cNvSpPr/>
                        <wps:spPr>
                          <a:xfrm>
                            <a:off x="89662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6" name="Shape 40826"/>
                        <wps:cNvSpPr/>
                        <wps:spPr>
                          <a:xfrm>
                            <a:off x="98430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11" style="width:775.645pt;height:0.60022pt;position:absolute;mso-position-horizontal-relative:page;mso-position-horizontal:absolute;margin-left:33.3028pt;mso-position-vertical-relative:page;margin-top:28.5pt;" coordsize="98506,76">
                <v:shape id="Shape 40827" style="position:absolute;width:3049;height:91;left:0;top:0;" coordsize="304975,9144" path="m0,0l304975,0l304975,9144l0,9144l0,0">
                  <v:stroke weight="0pt" endcap="flat" joinstyle="miter" miterlimit="10" on="false" color="#000000" opacity="0"/>
                  <v:fill on="true" color="#000000"/>
                </v:shape>
                <v:shape id="Shape 4082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29" style="position:absolute;width:21348;height:91;left:2973;top:0;" coordsize="2134824,9144" path="m0,0l2134824,0l2134824,9144l0,9144l0,0">
                  <v:stroke weight="0pt" endcap="flat" joinstyle="miter" miterlimit="10" on="false" color="#000000" opacity="0"/>
                  <v:fill on="true" color="#000000"/>
                </v:shape>
                <v:shape id="Shape 40830" style="position:absolute;width:91;height:91;left:297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31" style="position:absolute;width:3430;height:91;left:24245;top:0;" coordsize="343097,9144" path="m0,0l343097,0l343097,9144l0,9144l0,0">
                  <v:stroke weight="0pt" endcap="flat" joinstyle="miter" miterlimit="10" on="false" color="#000000" opacity="0"/>
                  <v:fill on="true" color="#000000"/>
                </v:shape>
                <v:shape id="Shape 40832" style="position:absolute;width:91;height:91;left:2424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33" style="position:absolute;width:7090;height:91;left:27600;top:0;" coordsize="709066,9144" path="m0,0l709066,0l709066,9144l0,9144l0,0">
                  <v:stroke weight="0pt" endcap="flat" joinstyle="miter" miterlimit="10" on="false" color="#000000" opacity="0"/>
                  <v:fill on="true" color="#000000"/>
                </v:shape>
                <v:shape id="Shape 40834" style="position:absolute;width:91;height:91;left:276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35" style="position:absolute;width:7319;height:91;left:34614;top:0;" coordsize="731939,9144" path="m0,0l731939,0l731939,9144l0,9144l0,0">
                  <v:stroke weight="0pt" endcap="flat" joinstyle="miter" miterlimit="10" on="false" color="#000000" opacity="0"/>
                  <v:fill on="true" color="#000000"/>
                </v:shape>
                <v:shape id="Shape 40836" style="position:absolute;width:91;height:91;left:3461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37" style="position:absolute;width:5184;height:91;left:41857;top:0;" coordsize="518457,9144" path="m0,0l518457,0l518457,9144l0,9144l0,0">
                  <v:stroke weight="0pt" endcap="flat" joinstyle="miter" miterlimit="10" on="false" color="#000000" opacity="0"/>
                  <v:fill on="true" color="#000000"/>
                </v:shape>
                <v:shape id="Shape 40838" style="position:absolute;width:91;height:91;left:4185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39" style="position:absolute;width:36292;height:91;left:46966;top:0;" coordsize="3629200,9144" path="m0,0l3629200,0l3629200,9144l0,9144l0,0">
                  <v:stroke weight="0pt" endcap="flat" joinstyle="miter" miterlimit="10" on="false" color="#000000" opacity="0"/>
                  <v:fill on="true" color="#000000"/>
                </v:shape>
                <v:shape id="Shape 40840" style="position:absolute;width:91;height:91;left:4696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41" style="position:absolute;width:6556;height:91;left:83181;top:0;" coordsize="655696,9144" path="m0,0l655696,0l655696,9144l0,9144l0,0">
                  <v:stroke weight="0pt" endcap="flat" joinstyle="miter" miterlimit="10" on="false" color="#000000" opacity="0"/>
                  <v:fill on="true" color="#000000"/>
                </v:shape>
                <v:shape id="Shape 40842" style="position:absolute;width:91;height:91;left:831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43" style="position:absolute;width:8844;height:91;left:89662;top:0;" coordsize="884427,9144" path="m0,0l884427,0l884427,9144l0,9144l0,0">
                  <v:stroke weight="0pt" endcap="flat" joinstyle="miter" miterlimit="10" on="false" color="#000000" opacity="0"/>
                  <v:fill on="true" color="#000000"/>
                </v:shape>
                <v:shape id="Shape 40844" style="position:absolute;width:91;height:91;left:8966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0845" style="position:absolute;width:91;height:91;left:9843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468"/>
        <w:gridCol w:w="3346"/>
        <w:gridCol w:w="528"/>
        <w:gridCol w:w="1103"/>
        <w:gridCol w:w="1139"/>
        <w:gridCol w:w="802"/>
        <w:gridCol w:w="5693"/>
        <w:gridCol w:w="1044"/>
        <w:gridCol w:w="1378"/>
      </w:tblGrid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Устное 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диалог: объяснение смысла пословиц, соотнесение их с содержанием произведения;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обсуждению прочитанного произведения: определение темы и главной мысли, осознание нравственно-этического содержания произведения (любовь и забота о братьях наших меньших, бережное отношение к природе);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с текстом произведения: поиск и анализ ключевых слов, определяющих главную мысль произведения, объяснение заголовка, поиск значения незнакомого слова с использованием словаря;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Задание на развитие творческого воображения: узнай зрительные образы, представленные в воображаемой ситуации (например, задание «Кто живёт в кляксах?», «Каких животных ты видишь в проплывающих облаках?»);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Рекомендации по летнему чтению, оформление дневника читателя;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348"/>
        </w:trPr>
        <w:tc>
          <w:tcPr>
            <w:tcW w:w="3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650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24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348"/>
        </w:trPr>
        <w:tc>
          <w:tcPr>
            <w:tcW w:w="3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650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24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8C11E7">
        <w:trPr>
          <w:trHeight w:val="348"/>
        </w:trPr>
        <w:tc>
          <w:tcPr>
            <w:tcW w:w="3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65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</w:tbl>
    <w:p w:rsidR="008C11E7" w:rsidRDefault="008C11E7">
      <w:pPr>
        <w:sectPr w:rsidR="008C11E7">
          <w:pgSz w:w="16840" w:h="11900" w:orient="landscape"/>
          <w:pgMar w:top="576" w:right="1440" w:bottom="572" w:left="1440" w:header="720" w:footer="720" w:gutter="0"/>
          <w:cols w:space="720"/>
        </w:sectPr>
      </w:pPr>
    </w:p>
    <w:p w:rsidR="008C11E7" w:rsidRDefault="0058069B">
      <w:pPr>
        <w:spacing w:after="0" w:line="259" w:lineRule="auto"/>
        <w:ind w:left="-5"/>
      </w:pPr>
      <w:r>
        <w:rPr>
          <w:b/>
        </w:rPr>
        <w:lastRenderedPageBreak/>
        <w:t xml:space="preserve">ПОУРОЧНОЕ ПЛАНИРОВАНИЕ </w:t>
      </w:r>
    </w:p>
    <w:p w:rsidR="008C11E7" w:rsidRDefault="0058069B">
      <w:pPr>
        <w:spacing w:after="198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5208" name="Group 35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846" name="Shape 4084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08" style="width:528.147pt;height:0.600166pt;mso-position-horizontal-relative:char;mso-position-vertical-relative:line" coordsize="67074,76">
                <v:shape id="Shape 4084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Layout w:type="fixed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781"/>
        <w:gridCol w:w="3173"/>
        <w:gridCol w:w="724"/>
        <w:gridCol w:w="1614"/>
        <w:gridCol w:w="1670"/>
        <w:gridCol w:w="815"/>
        <w:gridCol w:w="1774"/>
      </w:tblGrid>
      <w:tr w:rsidR="008C11E7" w:rsidTr="008B4C07">
        <w:trPr>
          <w:trHeight w:val="492"/>
        </w:trPr>
        <w:tc>
          <w:tcPr>
            <w:tcW w:w="7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1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8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7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8C11E7" w:rsidTr="008B4C07">
        <w:trPr>
          <w:trHeight w:val="828"/>
        </w:trPr>
        <w:tc>
          <w:tcPr>
            <w:tcW w:w="78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317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81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"Азбука" - первая учебная книга. Элементы книги: содержание или оглавление, титульный лист, аннотация, иллюстрации.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Речь устная и письменная. Предложение. Речевой этикет в ситуациях учебного общения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Слово и предложение.</w:t>
            </w:r>
          </w:p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Слово как объект изучения, материал для анализа.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Слово и слог. Слог как минимальная произносительная единица языка. Деление слов на слоги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Слог и ударение. </w:t>
            </w:r>
            <w:proofErr w:type="spellStart"/>
            <w:r w:rsidRPr="00DE1EF1">
              <w:rPr>
                <w:sz w:val="20"/>
                <w:szCs w:val="20"/>
              </w:rPr>
              <w:t>Слогоударные</w:t>
            </w:r>
            <w:proofErr w:type="spellEnd"/>
            <w:r w:rsidRPr="00DE1EF1">
              <w:rPr>
                <w:sz w:val="20"/>
                <w:szCs w:val="20"/>
              </w:rPr>
              <w:t xml:space="preserve"> схемы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Звуки в окружающем мире и в речи. Составление небольших рассказов повествовательного характера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Звуки в словах. Моделирование звукового состава слова.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Слог-слияние. Слогообразующая функция гласных звуков.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Повторение и обобщение пройденного материала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025966" w:rsidP="0058069B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Гласный звук [а] буквы </w:t>
            </w:r>
            <w:proofErr w:type="spellStart"/>
            <w:proofErr w:type="gramStart"/>
            <w:r w:rsidRPr="00DE1EF1">
              <w:rPr>
                <w:i/>
                <w:iCs/>
                <w:sz w:val="20"/>
                <w:szCs w:val="20"/>
              </w:rPr>
              <w:t>А,а</w:t>
            </w:r>
            <w:proofErr w:type="spellEnd"/>
            <w:r w:rsidRPr="00DE1EF1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Буква как знак звука 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Гласный звук [о] буквы </w:t>
            </w:r>
            <w:proofErr w:type="spellStart"/>
            <w:r w:rsidRPr="00DE1EF1">
              <w:rPr>
                <w:i/>
                <w:iCs/>
                <w:sz w:val="20"/>
                <w:szCs w:val="20"/>
              </w:rPr>
              <w:t>О,о</w:t>
            </w:r>
            <w:proofErr w:type="spellEnd"/>
            <w:r w:rsidRPr="00DE1EF1">
              <w:rPr>
                <w:i/>
                <w:iCs/>
                <w:sz w:val="20"/>
                <w:szCs w:val="20"/>
              </w:rPr>
              <w:t>.</w:t>
            </w:r>
            <w:r w:rsidRPr="00DE1EF1">
              <w:rPr>
                <w:sz w:val="20"/>
                <w:szCs w:val="20"/>
              </w:rPr>
              <w:t> Буквы, обозначающие гласные звуки.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Гласный звук [и] буквы </w:t>
            </w:r>
            <w:proofErr w:type="spellStart"/>
            <w:proofErr w:type="gramStart"/>
            <w:r w:rsidRPr="00DE1EF1">
              <w:rPr>
                <w:sz w:val="20"/>
                <w:szCs w:val="20"/>
              </w:rPr>
              <w:t>И</w:t>
            </w:r>
            <w:r w:rsidRPr="00DE1EF1">
              <w:rPr>
                <w:i/>
                <w:iCs/>
                <w:sz w:val="20"/>
                <w:szCs w:val="20"/>
              </w:rPr>
              <w:t>,и</w:t>
            </w:r>
            <w:proofErr w:type="spellEnd"/>
            <w:r w:rsidRPr="00DE1EF1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Наблюдение над значением слов.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Гласный звук [ы] буква </w:t>
            </w:r>
            <w:r w:rsidRPr="00DE1EF1">
              <w:rPr>
                <w:i/>
                <w:iCs/>
                <w:sz w:val="20"/>
                <w:szCs w:val="20"/>
              </w:rPr>
              <w:t>ы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8069B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69B" w:rsidRPr="00DE1EF1" w:rsidRDefault="0058069B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Гласный звук [у] буквы </w:t>
            </w:r>
            <w:proofErr w:type="spellStart"/>
            <w:r w:rsidRPr="00DE1EF1">
              <w:rPr>
                <w:i/>
                <w:iCs/>
                <w:sz w:val="20"/>
                <w:szCs w:val="20"/>
              </w:rPr>
              <w:t>У,у</w:t>
            </w:r>
            <w:proofErr w:type="spellEnd"/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626FA" w:rsidP="0058069B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069B" w:rsidRDefault="0058069B" w:rsidP="0058069B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069B" w:rsidRDefault="0058069B" w:rsidP="0058069B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н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н’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Н, н. </w:t>
            </w:r>
            <w:r w:rsidRPr="00DE1EF1">
              <w:rPr>
                <w:sz w:val="20"/>
                <w:szCs w:val="20"/>
              </w:rPr>
              <w:t>Особенность согласных звуков.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с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с’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С, с.</w:t>
            </w:r>
            <w:r w:rsidRPr="00DE1EF1">
              <w:rPr>
                <w:sz w:val="20"/>
                <w:szCs w:val="20"/>
              </w:rPr>
              <w:t xml:space="preserve"> Чтение предложений с </w:t>
            </w:r>
            <w:r w:rsidRPr="00DE1EF1">
              <w:rPr>
                <w:sz w:val="20"/>
                <w:szCs w:val="20"/>
              </w:rPr>
              <w:lastRenderedPageBreak/>
              <w:t>интонацией и паузами в соответствии со знаками препинания.</w:t>
            </w:r>
          </w:p>
          <w:p w:rsidR="00D1791D" w:rsidRPr="00DE1EF1" w:rsidRDefault="00D1791D" w:rsidP="00D1791D">
            <w:pPr>
              <w:spacing w:after="0" w:line="240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lastRenderedPageBreak/>
              <w:t>17.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к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к’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К, к.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т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т</w:t>
            </w:r>
            <w:r w:rsidRPr="00DE1EF1">
              <w:rPr>
                <w:rFonts w:ascii="Symbol" w:hAnsi="Symbol" w:cs="Calibri"/>
                <w:sz w:val="20"/>
                <w:szCs w:val="20"/>
              </w:rPr>
              <w:t>′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Т, т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т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т</w:t>
            </w:r>
            <w:r w:rsidRPr="00DE1EF1">
              <w:rPr>
                <w:rFonts w:ascii="Symbol" w:hAnsi="Symbol" w:cs="Calibri"/>
                <w:sz w:val="20"/>
                <w:szCs w:val="20"/>
              </w:rPr>
              <w:t>′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Т, т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л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л</w:t>
            </w:r>
            <w:r w:rsidRPr="00DE1EF1">
              <w:rPr>
                <w:rFonts w:ascii="Symbol" w:hAnsi="Symbol" w:cs="Calibri"/>
                <w:sz w:val="20"/>
                <w:szCs w:val="20"/>
              </w:rPr>
              <w:t>′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Л, л.</w:t>
            </w:r>
            <w:r w:rsidRPr="00DE1EF1">
              <w:rPr>
                <w:sz w:val="20"/>
                <w:szCs w:val="20"/>
              </w:rPr>
              <w:t> Практическое овладение диалогической формой речи. Работа над речевым этикетом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р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р’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Р, р. </w:t>
            </w:r>
            <w:r w:rsidRPr="00DE1EF1">
              <w:rPr>
                <w:sz w:val="20"/>
                <w:szCs w:val="20"/>
              </w:rPr>
              <w:t>Формирование навыка плавного слогового чтения.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в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в’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В, в.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в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в’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В, в.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Е, е</w:t>
            </w:r>
            <w:r w:rsidRPr="00DE1EF1">
              <w:rPr>
                <w:sz w:val="20"/>
                <w:szCs w:val="20"/>
              </w:rPr>
              <w:t>. Формирование навыка плавного слогового чтения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025966" w:rsidP="00D1791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п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п’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П, п.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п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п’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П, п.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8B4C07">
        <w:trPr>
          <w:trHeight w:val="492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м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м’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М, м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</w:tbl>
    <w:p w:rsidR="008C11E7" w:rsidRDefault="008C11E7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1069"/>
        <w:gridCol w:w="3030"/>
        <w:gridCol w:w="709"/>
        <w:gridCol w:w="1231"/>
        <w:gridCol w:w="1668"/>
        <w:gridCol w:w="1164"/>
        <w:gridCol w:w="1680"/>
      </w:tblGrid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м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м’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М, 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з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з’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З, з</w:t>
            </w:r>
            <w:r w:rsidRPr="00DE1EF1">
              <w:rPr>
                <w:sz w:val="20"/>
                <w:szCs w:val="20"/>
              </w:rPr>
              <w:t>.</w:t>
            </w:r>
          </w:p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з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с</w:t>
            </w:r>
            <w:r w:rsidRPr="00DE1EF1">
              <w:rPr>
                <w:sz w:val="20"/>
                <w:szCs w:val="20"/>
              </w:rPr>
              <w:t>..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b/>
                <w:bCs/>
                <w:sz w:val="20"/>
                <w:szCs w:val="20"/>
              </w:rPr>
              <w:t> </w:t>
            </w: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з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з’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З, з</w:t>
            </w:r>
            <w:r w:rsidRPr="00DE1EF1">
              <w:rPr>
                <w:sz w:val="20"/>
                <w:szCs w:val="20"/>
              </w:rPr>
              <w:t>.</w:t>
            </w:r>
          </w:p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з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с</w:t>
            </w:r>
            <w:r w:rsidRPr="00DE1EF1">
              <w:rPr>
                <w:sz w:val="20"/>
                <w:szCs w:val="20"/>
              </w:rPr>
              <w:t>..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б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б’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Б, б</w:t>
            </w:r>
            <w:r w:rsidRPr="00DE1EF1">
              <w:rPr>
                <w:sz w:val="20"/>
                <w:szCs w:val="20"/>
              </w:rPr>
              <w:t>.</w:t>
            </w:r>
          </w:p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Работа над осознанностью чтения слов, предложений, коротких текстов.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б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б’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Б, б</w:t>
            </w:r>
            <w:r w:rsidRPr="00DE1EF1">
              <w:rPr>
                <w:sz w:val="20"/>
                <w:szCs w:val="20"/>
              </w:rPr>
              <w:t>. 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б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б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б’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Б, б</w:t>
            </w:r>
            <w:r w:rsidRPr="00DE1EF1">
              <w:rPr>
                <w:sz w:val="20"/>
                <w:szCs w:val="20"/>
              </w:rPr>
              <w:t>. 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б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д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д’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Д,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lastRenderedPageBreak/>
              <w:t>35.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д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д’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Д,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025966" w:rsidP="00D1791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д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д’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Д, д.</w:t>
            </w:r>
          </w:p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д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т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7F4B04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Я, я.</w:t>
            </w:r>
            <w:r w:rsidRPr="00DE1EF1">
              <w:rPr>
                <w:sz w:val="20"/>
                <w:szCs w:val="20"/>
              </w:rPr>
              <w:t> Функция буквы 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7F4B04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proofErr w:type="gramStart"/>
            <w:r w:rsidRPr="00DE1EF1">
              <w:rPr>
                <w:i/>
                <w:iCs/>
                <w:sz w:val="20"/>
                <w:szCs w:val="20"/>
              </w:rPr>
              <w:t>Я</w:t>
            </w:r>
            <w:proofErr w:type="gramEnd"/>
            <w:r w:rsidRPr="00DE1EF1">
              <w:rPr>
                <w:i/>
                <w:iCs/>
                <w:sz w:val="20"/>
                <w:szCs w:val="20"/>
              </w:rPr>
              <w:t>, я</w:t>
            </w:r>
            <w:r w:rsidRPr="00DE1EF1">
              <w:rPr>
                <w:sz w:val="20"/>
                <w:szCs w:val="20"/>
              </w:rPr>
              <w:t> Фиксация звуков фишками.</w:t>
            </w:r>
          </w:p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7F4B04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Я, 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7F4B04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5626FA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1D" w:rsidRPr="00DE1EF1" w:rsidRDefault="00D1791D" w:rsidP="00D1791D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Я, 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791D" w:rsidRDefault="00D1791D" w:rsidP="00D1791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5626FA" w:rsidP="00D1791D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D1791D" w:rsidP="00D1791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91D" w:rsidRDefault="007F4B04" w:rsidP="00D1791D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г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г’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Г, г</w:t>
            </w:r>
            <w:r w:rsidRPr="00DE1EF1">
              <w:rPr>
                <w:sz w:val="20"/>
                <w:szCs w:val="20"/>
              </w:rPr>
              <w:t>.</w:t>
            </w:r>
          </w:p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г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к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г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г’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Г, г</w:t>
            </w:r>
            <w:r w:rsidRPr="00DE1EF1">
              <w:rPr>
                <w:sz w:val="20"/>
                <w:szCs w:val="20"/>
              </w:rPr>
              <w:t>.</w:t>
            </w:r>
          </w:p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Сопоставление слогов и слов с буквами </w:t>
            </w:r>
            <w:r w:rsidRPr="00DE1EF1">
              <w:rPr>
                <w:i/>
                <w:iCs/>
                <w:sz w:val="20"/>
                <w:szCs w:val="20"/>
              </w:rPr>
              <w:t>г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i/>
                <w:iCs/>
                <w:sz w:val="20"/>
                <w:szCs w:val="20"/>
              </w:rPr>
              <w:t>к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Мягкий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ч’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Ч, ч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Мягкий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ч’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Ч, ч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Буква </w:t>
            </w:r>
            <w:r w:rsidRPr="00DE1EF1">
              <w:rPr>
                <w:i/>
                <w:iCs/>
                <w:sz w:val="20"/>
                <w:szCs w:val="20"/>
              </w:rPr>
              <w:t>ь</w:t>
            </w:r>
            <w:r w:rsidRPr="00DE1EF1">
              <w:rPr>
                <w:sz w:val="20"/>
                <w:szCs w:val="20"/>
              </w:rPr>
              <w:t> — показатель мягкости предшествующих согласных звуков.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Буква </w:t>
            </w:r>
            <w:r w:rsidRPr="00DE1EF1">
              <w:rPr>
                <w:i/>
                <w:iCs/>
                <w:sz w:val="20"/>
                <w:szCs w:val="20"/>
              </w:rPr>
              <w:t>ь</w:t>
            </w:r>
            <w:r w:rsidRPr="00DE1EF1">
              <w:rPr>
                <w:sz w:val="20"/>
                <w:szCs w:val="20"/>
              </w:rPr>
              <w:t> — показатель мягкости предшествующих согласных звуков.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Буква </w:t>
            </w:r>
            <w:r w:rsidRPr="00DE1EF1">
              <w:rPr>
                <w:i/>
                <w:iCs/>
                <w:sz w:val="20"/>
                <w:szCs w:val="20"/>
              </w:rPr>
              <w:t>ь</w:t>
            </w:r>
            <w:r w:rsidRPr="00DE1EF1">
              <w:rPr>
                <w:sz w:val="20"/>
                <w:szCs w:val="20"/>
              </w:rPr>
              <w:t> — показатель мягкости предшествующих согласных звуков.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ш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Ш, ш.</w:t>
            </w:r>
          </w:p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Сочетание </w:t>
            </w:r>
            <w:r w:rsidRPr="00DE1EF1">
              <w:rPr>
                <w:i/>
                <w:iCs/>
                <w:sz w:val="20"/>
                <w:szCs w:val="20"/>
              </w:rPr>
              <w:t>ши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ш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Ш, ш.</w:t>
            </w:r>
          </w:p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Сочетание </w:t>
            </w:r>
            <w:r w:rsidRPr="00DE1EF1">
              <w:rPr>
                <w:i/>
                <w:iCs/>
                <w:sz w:val="20"/>
                <w:szCs w:val="20"/>
              </w:rPr>
              <w:t>ши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ш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Ш, ш. </w:t>
            </w:r>
            <w:r w:rsidRPr="00DE1EF1">
              <w:rPr>
                <w:sz w:val="20"/>
                <w:szCs w:val="20"/>
              </w:rPr>
              <w:t> Сочетание </w:t>
            </w:r>
            <w:r w:rsidRPr="00DE1EF1">
              <w:rPr>
                <w:i/>
                <w:iCs/>
                <w:sz w:val="20"/>
                <w:szCs w:val="20"/>
              </w:rPr>
              <w:t>ши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ж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Ж, ж</w:t>
            </w:r>
            <w:r w:rsidRPr="00DE1EF1">
              <w:rPr>
                <w:sz w:val="20"/>
                <w:szCs w:val="20"/>
              </w:rPr>
              <w:t>. Сопоставление звуков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ж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ш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ж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Ж, ж</w:t>
            </w:r>
            <w:r w:rsidRPr="00DE1EF1">
              <w:rPr>
                <w:sz w:val="20"/>
                <w:szCs w:val="20"/>
              </w:rPr>
              <w:t>. Сопоставление звуков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ж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 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ш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Ё, ё.</w:t>
            </w:r>
            <w:r w:rsidRPr="00DE1EF1">
              <w:rPr>
                <w:sz w:val="20"/>
                <w:szCs w:val="20"/>
              </w:rPr>
              <w:t> Буква </w:t>
            </w:r>
            <w:r w:rsidRPr="00DE1EF1">
              <w:rPr>
                <w:i/>
                <w:iCs/>
                <w:sz w:val="20"/>
                <w:szCs w:val="20"/>
              </w:rPr>
              <w:t>ё</w:t>
            </w:r>
            <w:r w:rsidRPr="00DE1EF1">
              <w:rPr>
                <w:b/>
                <w:bCs/>
                <w:i/>
                <w:iCs/>
                <w:sz w:val="20"/>
                <w:szCs w:val="20"/>
              </w:rPr>
              <w:t> — </w:t>
            </w:r>
            <w:r w:rsidRPr="00DE1EF1">
              <w:rPr>
                <w:sz w:val="20"/>
                <w:szCs w:val="20"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DD5A0A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Ё, ё.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6F405E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j’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Й, 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6F405E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j’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Й, й.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6F405E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lastRenderedPageBreak/>
              <w:t>57.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</w:t>
            </w:r>
          </w:p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х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х’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Х, х.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6F405E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2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</w:t>
            </w:r>
          </w:p>
          <w:p w:rsidR="008B4C07" w:rsidRPr="00DE1EF1" w:rsidRDefault="008B4C07" w:rsidP="008B4C07">
            <w:pPr>
              <w:spacing w:after="0" w:line="240" w:lineRule="auto"/>
              <w:ind w:left="122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х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х’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Х, х.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0"/>
            </w:pPr>
            <w:r w:rsidRPr="006F405E">
              <w:t>Устный опрос</w:t>
            </w:r>
          </w:p>
        </w:tc>
      </w:tr>
    </w:tbl>
    <w:p w:rsidR="008C11E7" w:rsidRDefault="008C11E7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024"/>
        <w:gridCol w:w="3116"/>
        <w:gridCol w:w="699"/>
        <w:gridCol w:w="1508"/>
        <w:gridCol w:w="1552"/>
        <w:gridCol w:w="1020"/>
        <w:gridCol w:w="1632"/>
      </w:tblGrid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</w:t>
            </w:r>
          </w:p>
          <w:p w:rsidR="008B4C07" w:rsidRPr="00DE1EF1" w:rsidRDefault="008B4C07" w:rsidP="008B4C07">
            <w:pPr>
              <w:spacing w:after="0" w:line="240" w:lineRule="auto"/>
              <w:ind w:left="152" w:hanging="3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х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х’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Х, х.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Гласные буквы </w:t>
            </w:r>
            <w:r w:rsidRPr="00DE1EF1">
              <w:rPr>
                <w:i/>
                <w:iCs/>
                <w:sz w:val="20"/>
                <w:szCs w:val="20"/>
              </w:rPr>
              <w:t>Ю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Гласные буквы </w:t>
            </w:r>
            <w:r w:rsidRPr="00DE1EF1">
              <w:rPr>
                <w:i/>
                <w:iCs/>
                <w:sz w:val="20"/>
                <w:szCs w:val="20"/>
              </w:rPr>
              <w:t>Ю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ц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Ц, ц.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ц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Ц, ц.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Твёрдый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ц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Ц, ц.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э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Э, э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э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Э, э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Мягкий глухой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щ’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.  Буквы </w:t>
            </w:r>
            <w:r w:rsidRPr="00DE1EF1">
              <w:rPr>
                <w:i/>
                <w:iCs/>
                <w:sz w:val="20"/>
                <w:szCs w:val="20"/>
              </w:rPr>
              <w:t>Щ, щ.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Мягкий глухой согласный звук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щ’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. Буквы </w:t>
            </w:r>
            <w:r w:rsidRPr="00DE1EF1">
              <w:rPr>
                <w:i/>
                <w:iCs/>
                <w:sz w:val="20"/>
                <w:szCs w:val="20"/>
              </w:rPr>
              <w:t>Щ, щ.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ф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ф’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Ф, ф.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Согласные звуки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ф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 </w:t>
            </w:r>
            <w:r w:rsidRPr="00DE1EF1">
              <w:rPr>
                <w:rFonts w:ascii="AIGDT" w:hAnsi="AIGDT" w:cs="Calibri"/>
                <w:sz w:val="20"/>
                <w:szCs w:val="20"/>
              </w:rPr>
              <w:t>[</w:t>
            </w:r>
            <w:r w:rsidRPr="00DE1EF1">
              <w:rPr>
                <w:sz w:val="20"/>
                <w:szCs w:val="20"/>
              </w:rPr>
              <w:t>ф’</w:t>
            </w:r>
            <w:r w:rsidRPr="00DE1EF1">
              <w:rPr>
                <w:rFonts w:ascii="AIGDT" w:hAnsi="AIGDT" w:cs="Calibri"/>
                <w:sz w:val="20"/>
                <w:szCs w:val="20"/>
              </w:rPr>
              <w:t>]</w:t>
            </w:r>
            <w:r w:rsidRPr="00DE1EF1">
              <w:rPr>
                <w:sz w:val="20"/>
                <w:szCs w:val="20"/>
              </w:rPr>
              <w:t>, буквы </w:t>
            </w:r>
            <w:r w:rsidRPr="00DE1EF1">
              <w:rPr>
                <w:i/>
                <w:iCs/>
                <w:sz w:val="20"/>
                <w:szCs w:val="20"/>
              </w:rPr>
              <w:t>Ф, ф.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b/>
                <w:bCs/>
                <w:sz w:val="20"/>
                <w:szCs w:val="20"/>
              </w:rPr>
              <w:t> </w:t>
            </w:r>
            <w:r w:rsidRPr="00DE1EF1">
              <w:rPr>
                <w:sz w:val="20"/>
                <w:szCs w:val="20"/>
              </w:rPr>
              <w:t>Мягкий и твёрдый разделительные знаки.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5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Русский алфавит. Алфавитный порядок слов. Отработка техники чтения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Как хорошо уметь читать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Е.Чарушин</w:t>
            </w:r>
            <w:proofErr w:type="spellEnd"/>
            <w:r w:rsidRPr="00DE1EF1">
              <w:rPr>
                <w:sz w:val="20"/>
                <w:szCs w:val="20"/>
              </w:rPr>
              <w:t>.  Как мальчик Женя научился говорить букву "р" Герои произведения.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Одна у человека мать; одна и родина.</w:t>
            </w:r>
            <w:r w:rsidRPr="00DE1EF1">
              <w:rPr>
                <w:sz w:val="20"/>
                <w:szCs w:val="20"/>
              </w:rPr>
              <w:br/>
            </w:r>
            <w:proofErr w:type="spellStart"/>
            <w:r w:rsidRPr="00DE1EF1">
              <w:rPr>
                <w:sz w:val="20"/>
                <w:szCs w:val="20"/>
              </w:rPr>
              <w:t>К.Ушинский</w:t>
            </w:r>
            <w:proofErr w:type="spellEnd"/>
            <w:r w:rsidRPr="00DE1EF1">
              <w:rPr>
                <w:sz w:val="20"/>
                <w:szCs w:val="20"/>
              </w:rPr>
              <w:t>. Наше Отечество. Анализ содержания текста.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История славянской азбуки. </w:t>
            </w:r>
            <w:proofErr w:type="spellStart"/>
            <w:r w:rsidRPr="00DE1EF1">
              <w:rPr>
                <w:sz w:val="20"/>
                <w:szCs w:val="20"/>
              </w:rPr>
              <w:t>В.Крупин</w:t>
            </w:r>
            <w:proofErr w:type="spellEnd"/>
            <w:r w:rsidRPr="00DE1EF1">
              <w:rPr>
                <w:sz w:val="20"/>
                <w:szCs w:val="20"/>
              </w:rPr>
              <w:t>. Первоучители словенские. Поиск информации в тексте.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В.Крупин</w:t>
            </w:r>
            <w:proofErr w:type="spellEnd"/>
            <w:r w:rsidRPr="00DE1EF1">
              <w:rPr>
                <w:sz w:val="20"/>
                <w:szCs w:val="20"/>
              </w:rPr>
              <w:t>. Первый букварь. Поиск информации в тексте.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А.С.Пушкин</w:t>
            </w:r>
            <w:proofErr w:type="spellEnd"/>
            <w:r w:rsidRPr="00DE1EF1">
              <w:rPr>
                <w:sz w:val="20"/>
                <w:szCs w:val="20"/>
              </w:rPr>
              <w:t>. Сказки. Выставка книг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Л.Н.Толстой</w:t>
            </w:r>
            <w:proofErr w:type="spellEnd"/>
            <w:r w:rsidRPr="00DE1EF1">
              <w:rPr>
                <w:sz w:val="20"/>
                <w:szCs w:val="20"/>
              </w:rPr>
              <w:t>. Рассказы для детей. Нравственный смысл поступка.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К.Д.Ушинский</w:t>
            </w:r>
            <w:proofErr w:type="spellEnd"/>
            <w:r w:rsidRPr="00DE1EF1">
              <w:rPr>
                <w:sz w:val="20"/>
                <w:szCs w:val="20"/>
              </w:rPr>
              <w:t>. Поучительные рассказы для детей</w:t>
            </w:r>
            <w:r w:rsidRPr="00DE1EF1">
              <w:rPr>
                <w:b/>
                <w:bCs/>
                <w:sz w:val="20"/>
                <w:szCs w:val="20"/>
              </w:rPr>
              <w:t> </w:t>
            </w:r>
            <w:r w:rsidRPr="00DE1EF1">
              <w:rPr>
                <w:sz w:val="20"/>
                <w:szCs w:val="20"/>
              </w:rPr>
              <w:t>Соотношение главной мысли  рассказов с названием рассказа.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К.И.Чуковский</w:t>
            </w:r>
            <w:proofErr w:type="spellEnd"/>
            <w:r w:rsidRPr="00DE1EF1">
              <w:rPr>
                <w:sz w:val="20"/>
                <w:szCs w:val="20"/>
              </w:rPr>
              <w:t xml:space="preserve">. Телефон. </w:t>
            </w:r>
            <w:proofErr w:type="gramStart"/>
            <w:r w:rsidRPr="00DE1EF1">
              <w:rPr>
                <w:sz w:val="20"/>
                <w:szCs w:val="20"/>
              </w:rPr>
              <w:t>Инсценировка  стихотворения</w:t>
            </w:r>
            <w:proofErr w:type="gramEnd"/>
            <w:r w:rsidRPr="00DE1EF1">
              <w:rPr>
                <w:sz w:val="20"/>
                <w:szCs w:val="20"/>
              </w:rPr>
              <w:t>.  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lastRenderedPageBreak/>
              <w:t>82.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К.И.Чуковский</w:t>
            </w:r>
            <w:proofErr w:type="spellEnd"/>
            <w:r w:rsidRPr="00DE1EF1">
              <w:rPr>
                <w:sz w:val="20"/>
                <w:szCs w:val="20"/>
              </w:rPr>
              <w:t>. Путаница. Небылица. Особенности стихотворения - небылицы.  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82" w:hanging="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УВ.В.Бианки</w:t>
            </w:r>
            <w:proofErr w:type="spellEnd"/>
            <w:r w:rsidRPr="00DE1EF1">
              <w:rPr>
                <w:sz w:val="20"/>
                <w:szCs w:val="20"/>
              </w:rPr>
              <w:t xml:space="preserve">. Первая охота. Самостоятельное </w:t>
            </w:r>
            <w:proofErr w:type="spellStart"/>
            <w:r w:rsidRPr="00DE1EF1">
              <w:rPr>
                <w:sz w:val="20"/>
                <w:szCs w:val="20"/>
              </w:rPr>
              <w:t>озаглавливание</w:t>
            </w:r>
            <w:proofErr w:type="spellEnd"/>
            <w:r w:rsidRPr="00DE1EF1">
              <w:rPr>
                <w:sz w:val="20"/>
                <w:szCs w:val="20"/>
              </w:rPr>
              <w:t xml:space="preserve"> текста рассказа.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67" w:firstLine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С.Я.Маршак</w:t>
            </w:r>
            <w:proofErr w:type="spellEnd"/>
            <w:r w:rsidRPr="00DE1EF1">
              <w:rPr>
                <w:sz w:val="20"/>
                <w:szCs w:val="20"/>
              </w:rPr>
              <w:t>. Угомон. Дважды два. Приёмы заучивания стихотворений наизусть.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67" w:firstLine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М.М.Пришвин</w:t>
            </w:r>
            <w:proofErr w:type="spellEnd"/>
            <w:r w:rsidRPr="00DE1EF1">
              <w:rPr>
                <w:sz w:val="20"/>
                <w:szCs w:val="20"/>
              </w:rPr>
              <w:t>. Предмайское утро.</w:t>
            </w:r>
            <w:r w:rsidRPr="00DE1EF1">
              <w:rPr>
                <w:sz w:val="20"/>
                <w:szCs w:val="20"/>
              </w:rPr>
              <w:br/>
              <w:t>Глоток молока. Знакомство с текстом – описанием.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67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 Стихи и рассказы русских поэтов и</w:t>
            </w:r>
            <w:r w:rsidRPr="00DE1EF1">
              <w:rPr>
                <w:sz w:val="20"/>
                <w:szCs w:val="20"/>
              </w:rPr>
              <w:br/>
              <w:t xml:space="preserve">писателей: </w:t>
            </w:r>
            <w:proofErr w:type="spellStart"/>
            <w:r w:rsidRPr="00DE1EF1">
              <w:rPr>
                <w:sz w:val="20"/>
                <w:szCs w:val="20"/>
              </w:rPr>
              <w:t>С.Маршак</w:t>
            </w:r>
            <w:proofErr w:type="spellEnd"/>
            <w:r w:rsidRPr="00DE1EF1">
              <w:rPr>
                <w:sz w:val="20"/>
                <w:szCs w:val="20"/>
              </w:rPr>
              <w:t xml:space="preserve">, </w:t>
            </w:r>
            <w:proofErr w:type="spellStart"/>
            <w:r w:rsidRPr="00DE1EF1">
              <w:rPr>
                <w:sz w:val="20"/>
                <w:szCs w:val="20"/>
              </w:rPr>
              <w:t>А.Барто</w:t>
            </w:r>
            <w:proofErr w:type="spellEnd"/>
            <w:r w:rsidRPr="00DE1EF1">
              <w:rPr>
                <w:sz w:val="20"/>
                <w:szCs w:val="20"/>
              </w:rPr>
              <w:t xml:space="preserve">, </w:t>
            </w:r>
            <w:proofErr w:type="spellStart"/>
            <w:r w:rsidRPr="00DE1EF1">
              <w:rPr>
                <w:sz w:val="20"/>
                <w:szCs w:val="20"/>
              </w:rPr>
              <w:t>В.Осеева</w:t>
            </w:r>
            <w:proofErr w:type="spellEnd"/>
            <w:r w:rsidRPr="00DE1EF1">
              <w:rPr>
                <w:sz w:val="20"/>
                <w:szCs w:val="20"/>
              </w:rPr>
              <w:t>. Сравнение стихотворений и рассказов.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67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Весёлые стихи </w:t>
            </w:r>
            <w:proofErr w:type="spellStart"/>
            <w:proofErr w:type="gramStart"/>
            <w:r w:rsidRPr="00DE1EF1">
              <w:rPr>
                <w:sz w:val="20"/>
                <w:szCs w:val="20"/>
              </w:rPr>
              <w:t>Б.Заходера</w:t>
            </w:r>
            <w:proofErr w:type="spellEnd"/>
            <w:r w:rsidRPr="00DE1EF1">
              <w:rPr>
                <w:sz w:val="20"/>
                <w:szCs w:val="20"/>
              </w:rPr>
              <w:t>,.</w:t>
            </w:r>
            <w:proofErr w:type="gramEnd"/>
            <w:r w:rsidRPr="00DE1EF1">
              <w:rPr>
                <w:sz w:val="20"/>
                <w:szCs w:val="20"/>
              </w:rPr>
              <w:t xml:space="preserve"> Выразительное чтение стихотворений.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67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Весёлые стихи </w:t>
            </w:r>
            <w:proofErr w:type="spellStart"/>
            <w:r w:rsidRPr="00DE1EF1">
              <w:rPr>
                <w:sz w:val="20"/>
                <w:szCs w:val="20"/>
              </w:rPr>
              <w:t>В.Берестова</w:t>
            </w:r>
            <w:proofErr w:type="spellEnd"/>
            <w:r w:rsidRPr="00DE1EF1">
              <w:rPr>
                <w:sz w:val="20"/>
                <w:szCs w:val="20"/>
              </w:rPr>
              <w:t>. Песенка – азбука. Выразительное чтение стихотворений.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  <w:tr w:rsidR="008B4C07" w:rsidTr="008B4C07">
        <w:trPr>
          <w:trHeight w:val="492"/>
        </w:trPr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167" w:firstLine="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Творческий </w:t>
            </w:r>
            <w:proofErr w:type="spellStart"/>
            <w:r w:rsidRPr="00DE1EF1">
              <w:rPr>
                <w:sz w:val="20"/>
                <w:szCs w:val="20"/>
              </w:rPr>
              <w:t>прект</w:t>
            </w:r>
            <w:proofErr w:type="spellEnd"/>
            <w:r w:rsidRPr="00DE1EF1">
              <w:rPr>
                <w:sz w:val="20"/>
                <w:szCs w:val="20"/>
              </w:rPr>
              <w:t xml:space="preserve"> "Живая азбука""</w:t>
            </w:r>
            <w:r w:rsidRPr="00DE1EF1">
              <w:rPr>
                <w:b/>
                <w:bCs/>
                <w:sz w:val="20"/>
                <w:szCs w:val="20"/>
              </w:rPr>
              <w:t> </w:t>
            </w:r>
            <w:r w:rsidRPr="00DE1EF1">
              <w:rPr>
                <w:sz w:val="20"/>
                <w:szCs w:val="20"/>
              </w:rPr>
              <w:t>Чтение наизусть с выражением.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-83"/>
            </w:pPr>
            <w:r w:rsidRPr="003965A1">
              <w:t>Устный опрос</w:t>
            </w:r>
          </w:p>
        </w:tc>
      </w:tr>
    </w:tbl>
    <w:p w:rsidR="008C11E7" w:rsidRDefault="008C11E7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069"/>
        <w:gridCol w:w="3021"/>
        <w:gridCol w:w="718"/>
        <w:gridCol w:w="1231"/>
        <w:gridCol w:w="1668"/>
        <w:gridCol w:w="1164"/>
        <w:gridCol w:w="1680"/>
      </w:tblGrid>
      <w:tr w:rsidR="008B4C07" w:rsidTr="007F4B04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Творческий </w:t>
            </w:r>
            <w:proofErr w:type="spellStart"/>
            <w:r w:rsidRPr="00DE1EF1">
              <w:rPr>
                <w:sz w:val="20"/>
                <w:szCs w:val="20"/>
              </w:rPr>
              <w:t>прект</w:t>
            </w:r>
            <w:proofErr w:type="spellEnd"/>
            <w:r w:rsidRPr="00DE1EF1">
              <w:rPr>
                <w:sz w:val="20"/>
                <w:szCs w:val="20"/>
              </w:rPr>
              <w:t xml:space="preserve"> "Живая азбука""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7F4B04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Наши достижения. Конкурс чтецов.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7F4B04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Прощание с "Азбукой"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7F4B04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 w:rsidRPr="00DE1EF1">
              <w:rPr>
                <w:sz w:val="20"/>
                <w:szCs w:val="20"/>
              </w:rPr>
              <w:t>Вводный урок. Знакомство</w:t>
            </w:r>
            <w:r w:rsidRPr="00DE1EF1">
              <w:rPr>
                <w:sz w:val="20"/>
                <w:szCs w:val="20"/>
              </w:rPr>
              <w:br/>
              <w:t>с новым учебником «Литературное чтение». Восприятие на слух звучащей речи.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В. Данько «Загадочные буквы». Понимание содержания звучащего текста.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И. </w:t>
            </w:r>
            <w:proofErr w:type="spellStart"/>
            <w:r w:rsidRPr="00DE1EF1">
              <w:rPr>
                <w:sz w:val="20"/>
                <w:szCs w:val="20"/>
              </w:rPr>
              <w:t>Токмакова</w:t>
            </w:r>
            <w:proofErr w:type="spellEnd"/>
            <w:r w:rsidRPr="00DE1EF1">
              <w:rPr>
                <w:sz w:val="20"/>
                <w:szCs w:val="20"/>
              </w:rPr>
              <w:t xml:space="preserve"> «Аля </w:t>
            </w:r>
            <w:proofErr w:type="spellStart"/>
            <w:r w:rsidRPr="00DE1EF1">
              <w:rPr>
                <w:sz w:val="20"/>
                <w:szCs w:val="20"/>
              </w:rPr>
              <w:t>Кляксич</w:t>
            </w:r>
            <w:proofErr w:type="spellEnd"/>
            <w:r w:rsidRPr="00DE1EF1">
              <w:rPr>
                <w:sz w:val="20"/>
                <w:szCs w:val="20"/>
              </w:rPr>
              <w:t xml:space="preserve"> и буква “А”» . определение последовательности развития сюжета.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Cаша</w:t>
            </w:r>
            <w:proofErr w:type="spellEnd"/>
            <w:r w:rsidRPr="00DE1EF1">
              <w:rPr>
                <w:sz w:val="20"/>
                <w:szCs w:val="20"/>
              </w:rPr>
              <w:t xml:space="preserve"> Чёрный «Живая азбука». Ф. Кривин «Почему «А» поётся,</w:t>
            </w:r>
            <w:r w:rsidRPr="00DE1EF1">
              <w:rPr>
                <w:sz w:val="20"/>
                <w:szCs w:val="20"/>
              </w:rPr>
              <w:br/>
              <w:t>а «Б» нет».</w:t>
            </w:r>
          </w:p>
          <w:p w:rsidR="008B4C07" w:rsidRPr="00DE1EF1" w:rsidRDefault="008B4C07" w:rsidP="008B4C07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Умение отвечать на вопросы по услышанному произведению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8B4C07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C07" w:rsidRPr="00DE1EF1" w:rsidRDefault="008B4C07" w:rsidP="008B4C07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Г. Сапгир</w:t>
            </w:r>
            <w:r w:rsidRPr="00DE1EF1">
              <w:rPr>
                <w:sz w:val="20"/>
                <w:szCs w:val="20"/>
              </w:rPr>
              <w:br/>
              <w:t>«Про медведя». Умение отвечать на вопросы по услышанному произведению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4C07" w:rsidRDefault="008B4C07" w:rsidP="008B4C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C07" w:rsidRDefault="008B4C07" w:rsidP="008B4C07">
            <w:pPr>
              <w:ind w:left="1"/>
            </w:pPr>
            <w:r w:rsidRPr="0063211C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М.Бородницкая</w:t>
            </w:r>
            <w:proofErr w:type="spellEnd"/>
            <w:r w:rsidRPr="00DE1EF1">
              <w:rPr>
                <w:sz w:val="20"/>
                <w:szCs w:val="20"/>
              </w:rPr>
              <w:t xml:space="preserve"> Разговор с пчелой. </w:t>
            </w:r>
            <w:proofErr w:type="spellStart"/>
            <w:r w:rsidRPr="00DE1EF1">
              <w:rPr>
                <w:sz w:val="20"/>
                <w:szCs w:val="20"/>
              </w:rPr>
              <w:t>И.Гамазкова</w:t>
            </w:r>
            <w:proofErr w:type="spellEnd"/>
            <w:r w:rsidRPr="00DE1EF1">
              <w:rPr>
                <w:sz w:val="20"/>
                <w:szCs w:val="20"/>
              </w:rPr>
              <w:t xml:space="preserve"> Кто как кричит?</w:t>
            </w:r>
          </w:p>
          <w:p w:rsidR="00025966" w:rsidRPr="00DE1EF1" w:rsidRDefault="00025966" w:rsidP="00025966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Рифма в стихах.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lastRenderedPageBreak/>
              <w:t>99.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79" w:hanging="31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И.Гамазкова</w:t>
            </w:r>
            <w:proofErr w:type="spellEnd"/>
            <w:r w:rsidRPr="00DE1EF1">
              <w:rPr>
                <w:sz w:val="20"/>
                <w:szCs w:val="20"/>
              </w:rPr>
              <w:t xml:space="preserve">, </w:t>
            </w:r>
            <w:proofErr w:type="spellStart"/>
            <w:r w:rsidRPr="00DE1EF1">
              <w:rPr>
                <w:sz w:val="20"/>
                <w:szCs w:val="20"/>
              </w:rPr>
              <w:t>Е.Григорьева</w:t>
            </w:r>
            <w:proofErr w:type="spellEnd"/>
            <w:r w:rsidRPr="00DE1EF1">
              <w:rPr>
                <w:sz w:val="20"/>
                <w:szCs w:val="20"/>
              </w:rPr>
              <w:t xml:space="preserve"> Живая азбука.</w:t>
            </w:r>
          </w:p>
          <w:p w:rsidR="00025966" w:rsidRPr="00DE1EF1" w:rsidRDefault="00025966" w:rsidP="00025966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С.Маршак</w:t>
            </w:r>
            <w:proofErr w:type="spellEnd"/>
            <w:r w:rsidRPr="00DE1EF1">
              <w:rPr>
                <w:sz w:val="20"/>
                <w:szCs w:val="20"/>
              </w:rPr>
              <w:t xml:space="preserve"> Автобус номер двадцать шесть. Умение анализировать поведение героев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100.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Из старинных книг. Урок-обобщение «Жили-были буквы»</w:t>
            </w:r>
          </w:p>
          <w:p w:rsidR="00025966" w:rsidRPr="00DE1EF1" w:rsidRDefault="00025966" w:rsidP="00025966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Проверим себя. Анализ  и сравнение произведений разных жанров.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101.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79" w:hanging="31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Наши проекты. Создаем музей «Город букв» Выходные данные.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102.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Е. </w:t>
            </w:r>
            <w:proofErr w:type="spellStart"/>
            <w:r w:rsidRPr="00DE1EF1">
              <w:rPr>
                <w:sz w:val="20"/>
                <w:szCs w:val="20"/>
              </w:rPr>
              <w:t>Чарушин</w:t>
            </w:r>
            <w:proofErr w:type="spellEnd"/>
            <w:r w:rsidRPr="00DE1EF1">
              <w:rPr>
                <w:sz w:val="20"/>
                <w:szCs w:val="20"/>
              </w:rPr>
              <w:t xml:space="preserve"> «Теремок»</w:t>
            </w:r>
          </w:p>
          <w:p w:rsidR="00025966" w:rsidRPr="00DE1EF1" w:rsidRDefault="00025966" w:rsidP="00025966">
            <w:pPr>
              <w:spacing w:after="0" w:line="240" w:lineRule="auto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Работа с текстом, чтение целыми словами.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103.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Русская народная сказка «Рукавичка»</w:t>
            </w:r>
          </w:p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Р.К. – чтение сказок </w:t>
            </w:r>
            <w:proofErr w:type="spellStart"/>
            <w:r w:rsidRPr="00DE1EF1">
              <w:rPr>
                <w:sz w:val="20"/>
                <w:szCs w:val="20"/>
              </w:rPr>
              <w:t>А.Часова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104.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Устное народное творчество. Загадки, песенки, </w:t>
            </w:r>
            <w:proofErr w:type="spellStart"/>
            <w:r w:rsidRPr="00DE1EF1">
              <w:rPr>
                <w:sz w:val="20"/>
                <w:szCs w:val="20"/>
              </w:rPr>
              <w:t>потешки</w:t>
            </w:r>
            <w:proofErr w:type="spellEnd"/>
            <w:r w:rsidRPr="00DE1EF1">
              <w:rPr>
                <w:sz w:val="20"/>
                <w:szCs w:val="20"/>
              </w:rPr>
              <w:t>, небылицы.</w:t>
            </w:r>
          </w:p>
          <w:p w:rsidR="00025966" w:rsidRPr="00DE1EF1" w:rsidRDefault="00025966" w:rsidP="00025966">
            <w:pPr>
              <w:spacing w:after="0" w:line="240" w:lineRule="auto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Жанровое разнообразие произведений для чтения.</w:t>
            </w:r>
          </w:p>
          <w:p w:rsidR="00025966" w:rsidRPr="00DE1EF1" w:rsidRDefault="00025966" w:rsidP="00025966">
            <w:pPr>
              <w:spacing w:after="0" w:line="240" w:lineRule="auto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Р.К.-знакомство с песенками и </w:t>
            </w:r>
            <w:proofErr w:type="spellStart"/>
            <w:r w:rsidRPr="00DE1EF1">
              <w:rPr>
                <w:sz w:val="20"/>
                <w:szCs w:val="20"/>
              </w:rPr>
              <w:t>потешками</w:t>
            </w:r>
            <w:proofErr w:type="spellEnd"/>
            <w:r w:rsidRPr="00DE1EF1">
              <w:rPr>
                <w:sz w:val="20"/>
                <w:szCs w:val="20"/>
              </w:rPr>
              <w:t xml:space="preserve"> </w:t>
            </w:r>
            <w:proofErr w:type="spellStart"/>
            <w:r w:rsidRPr="00DE1EF1">
              <w:rPr>
                <w:sz w:val="20"/>
                <w:szCs w:val="20"/>
              </w:rPr>
              <w:t>А.Часова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105.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Стишки и песенки из книги «Рифмы Матушки Гусыни».  Жанровое разнообразие – малые формы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106.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А.С.Пушкин</w:t>
            </w:r>
            <w:proofErr w:type="spellEnd"/>
            <w:r w:rsidRPr="00DE1EF1">
              <w:rPr>
                <w:sz w:val="20"/>
                <w:szCs w:val="20"/>
              </w:rPr>
              <w:t xml:space="preserve"> Отрывки из произведений. Выразительное чтение прозаических произведений.</w:t>
            </w:r>
          </w:p>
          <w:p w:rsidR="00025966" w:rsidRPr="00DE1EF1" w:rsidRDefault="00025966" w:rsidP="00025966">
            <w:pPr>
              <w:spacing w:after="0" w:line="240" w:lineRule="auto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Из старинных книг..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107.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Русская народная сказка «Петух и собака» Характеристика героя сказки.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108.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Проверим себя и оценим свои достижения.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109.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Стихотворения </w:t>
            </w:r>
            <w:proofErr w:type="spellStart"/>
            <w:r w:rsidRPr="00DE1EF1">
              <w:rPr>
                <w:sz w:val="20"/>
                <w:szCs w:val="20"/>
              </w:rPr>
              <w:t>А.Майкова</w:t>
            </w:r>
            <w:proofErr w:type="spellEnd"/>
            <w:r w:rsidRPr="00DE1EF1">
              <w:rPr>
                <w:sz w:val="20"/>
                <w:szCs w:val="20"/>
              </w:rPr>
              <w:t xml:space="preserve">, </w:t>
            </w:r>
            <w:proofErr w:type="spellStart"/>
            <w:r w:rsidRPr="00DE1EF1">
              <w:rPr>
                <w:sz w:val="20"/>
                <w:szCs w:val="20"/>
              </w:rPr>
              <w:t>А.Плещеева</w:t>
            </w:r>
            <w:proofErr w:type="spellEnd"/>
            <w:r w:rsidRPr="00DE1EF1">
              <w:rPr>
                <w:sz w:val="20"/>
                <w:szCs w:val="20"/>
              </w:rPr>
              <w:t xml:space="preserve">, </w:t>
            </w:r>
            <w:proofErr w:type="spellStart"/>
            <w:r w:rsidRPr="00DE1EF1">
              <w:rPr>
                <w:sz w:val="20"/>
                <w:szCs w:val="20"/>
              </w:rPr>
              <w:t>Т.Белозёрова</w:t>
            </w:r>
            <w:proofErr w:type="spellEnd"/>
            <w:r w:rsidRPr="00DE1EF1">
              <w:rPr>
                <w:sz w:val="20"/>
                <w:szCs w:val="20"/>
              </w:rPr>
              <w:t>. чтение произведений с переходом на постепенное выразительное исполнение.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110.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С.Маршак</w:t>
            </w:r>
            <w:proofErr w:type="spellEnd"/>
            <w:r w:rsidRPr="00DE1EF1">
              <w:rPr>
                <w:sz w:val="20"/>
                <w:szCs w:val="20"/>
              </w:rPr>
              <w:t xml:space="preserve"> Апрель. </w:t>
            </w:r>
            <w:proofErr w:type="spellStart"/>
            <w:r w:rsidRPr="00DE1EF1">
              <w:rPr>
                <w:sz w:val="20"/>
                <w:szCs w:val="20"/>
              </w:rPr>
              <w:t>И.Токмакова</w:t>
            </w:r>
            <w:proofErr w:type="spellEnd"/>
            <w:r w:rsidRPr="00DE1EF1">
              <w:rPr>
                <w:sz w:val="20"/>
                <w:szCs w:val="20"/>
              </w:rPr>
              <w:t xml:space="preserve"> Ручей.</w:t>
            </w:r>
          </w:p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 Стихотворения </w:t>
            </w:r>
            <w:proofErr w:type="spellStart"/>
            <w:r w:rsidRPr="00DE1EF1">
              <w:rPr>
                <w:sz w:val="20"/>
                <w:szCs w:val="20"/>
              </w:rPr>
              <w:t>Л.Ульяницкой</w:t>
            </w:r>
            <w:proofErr w:type="spellEnd"/>
            <w:r w:rsidRPr="00DE1EF1">
              <w:rPr>
                <w:sz w:val="20"/>
                <w:szCs w:val="20"/>
              </w:rPr>
              <w:t xml:space="preserve">, </w:t>
            </w:r>
            <w:proofErr w:type="spellStart"/>
            <w:r w:rsidRPr="00DE1EF1">
              <w:rPr>
                <w:sz w:val="20"/>
                <w:szCs w:val="20"/>
              </w:rPr>
              <w:t>Л.Яхнина</w:t>
            </w:r>
            <w:proofErr w:type="spellEnd"/>
            <w:r w:rsidRPr="00DE1EF1">
              <w:rPr>
                <w:sz w:val="20"/>
                <w:szCs w:val="20"/>
              </w:rPr>
              <w:t>.</w:t>
            </w:r>
          </w:p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Р.К.-знакомство с творчеством </w:t>
            </w:r>
            <w:proofErr w:type="spellStart"/>
            <w:r w:rsidRPr="00DE1EF1">
              <w:rPr>
                <w:sz w:val="20"/>
                <w:szCs w:val="20"/>
              </w:rPr>
              <w:t>Д.К.Бальмонта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111.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Как придумать загадку? Когда это бывает?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112.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Наши проекты. Составляем азбуку загадок.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113.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В.Берестов</w:t>
            </w:r>
            <w:proofErr w:type="spellEnd"/>
            <w:r w:rsidRPr="00DE1EF1">
              <w:rPr>
                <w:sz w:val="20"/>
                <w:szCs w:val="20"/>
              </w:rPr>
              <w:t xml:space="preserve"> Воробушки. </w:t>
            </w:r>
            <w:proofErr w:type="spellStart"/>
            <w:r w:rsidRPr="00DE1EF1">
              <w:rPr>
                <w:sz w:val="20"/>
                <w:szCs w:val="20"/>
              </w:rPr>
              <w:t>Р.Сеф</w:t>
            </w:r>
            <w:proofErr w:type="spellEnd"/>
            <w:r w:rsidRPr="00DE1EF1">
              <w:rPr>
                <w:sz w:val="20"/>
                <w:szCs w:val="20"/>
              </w:rPr>
              <w:t xml:space="preserve"> Чудо.  </w:t>
            </w:r>
            <w:proofErr w:type="spellStart"/>
            <w:r w:rsidRPr="00DE1EF1">
              <w:rPr>
                <w:sz w:val="20"/>
                <w:szCs w:val="20"/>
              </w:rPr>
              <w:t>А.Майков</w:t>
            </w:r>
            <w:proofErr w:type="spellEnd"/>
            <w:r w:rsidRPr="00DE1EF1">
              <w:rPr>
                <w:sz w:val="20"/>
                <w:szCs w:val="20"/>
              </w:rPr>
              <w:t xml:space="preserve"> Христос Воскрес! Наблюдение за ритмическим рисунком стихотворного текста.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lastRenderedPageBreak/>
              <w:t>114.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Проверим себя и оценим свои достижения. Использование выразительных средств.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115.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И.Токмаков</w:t>
            </w:r>
            <w:proofErr w:type="spellEnd"/>
            <w:r w:rsidRPr="00DE1EF1">
              <w:rPr>
                <w:sz w:val="20"/>
                <w:szCs w:val="20"/>
              </w:rPr>
              <w:t xml:space="preserve"> Мы играли в хохотушки.  </w:t>
            </w:r>
          </w:p>
          <w:p w:rsidR="00025966" w:rsidRPr="00DE1EF1" w:rsidRDefault="00025966" w:rsidP="00025966">
            <w:pPr>
              <w:spacing w:after="0" w:line="240" w:lineRule="auto"/>
              <w:ind w:left="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Я. </w:t>
            </w:r>
            <w:proofErr w:type="spellStart"/>
            <w:r w:rsidRPr="00DE1EF1">
              <w:rPr>
                <w:sz w:val="20"/>
                <w:szCs w:val="20"/>
              </w:rPr>
              <w:t>Тайц</w:t>
            </w:r>
            <w:proofErr w:type="spellEnd"/>
            <w:r w:rsidRPr="00DE1EF1">
              <w:rPr>
                <w:sz w:val="20"/>
                <w:szCs w:val="20"/>
              </w:rPr>
              <w:t xml:space="preserve"> Волк.  Г. Кружков </w:t>
            </w:r>
            <w:proofErr w:type="spellStart"/>
            <w:r w:rsidRPr="00DE1EF1">
              <w:rPr>
                <w:sz w:val="20"/>
                <w:szCs w:val="20"/>
              </w:rPr>
              <w:t>Ррры</w:t>
            </w:r>
            <w:proofErr w:type="spellEnd"/>
            <w:r w:rsidRPr="00DE1EF1">
              <w:rPr>
                <w:sz w:val="20"/>
                <w:szCs w:val="20"/>
              </w:rPr>
              <w:t> </w:t>
            </w:r>
            <w:r w:rsidRPr="00DE1EF1">
              <w:rPr>
                <w:sz w:val="20"/>
                <w:szCs w:val="20"/>
                <w:shd w:val="clear" w:color="auto" w:fill="FFFFFF"/>
              </w:rPr>
              <w:t>Заголовок — «входная дверь» в текст.</w:t>
            </w:r>
            <w:r w:rsidRPr="00DE1EF1"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116.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Н. Артюхова Саша – дразнилка. Определение основного сюжета прозаического текста.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117.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 xml:space="preserve">К. </w:t>
            </w:r>
            <w:proofErr w:type="gramStart"/>
            <w:r w:rsidRPr="00DE1EF1">
              <w:rPr>
                <w:sz w:val="20"/>
                <w:szCs w:val="20"/>
              </w:rPr>
              <w:t>Чуковский  </w:t>
            </w:r>
            <w:proofErr w:type="spellStart"/>
            <w:r w:rsidRPr="00DE1EF1">
              <w:rPr>
                <w:sz w:val="20"/>
                <w:szCs w:val="20"/>
              </w:rPr>
              <w:t>Федотка</w:t>
            </w:r>
            <w:proofErr w:type="spellEnd"/>
            <w:proofErr w:type="gramEnd"/>
            <w:r w:rsidRPr="00DE1EF1">
              <w:rPr>
                <w:sz w:val="20"/>
                <w:szCs w:val="20"/>
              </w:rPr>
              <w:t xml:space="preserve">.  О. </w:t>
            </w:r>
            <w:proofErr w:type="spellStart"/>
            <w:proofErr w:type="gramStart"/>
            <w:r w:rsidRPr="00DE1EF1">
              <w:rPr>
                <w:sz w:val="20"/>
                <w:szCs w:val="20"/>
              </w:rPr>
              <w:t>Дриз</w:t>
            </w:r>
            <w:proofErr w:type="spellEnd"/>
            <w:r w:rsidRPr="00DE1EF1">
              <w:rPr>
                <w:sz w:val="20"/>
                <w:szCs w:val="20"/>
              </w:rPr>
              <w:t xml:space="preserve">  Привет</w:t>
            </w:r>
            <w:proofErr w:type="gramEnd"/>
            <w:r w:rsidRPr="00DE1EF1">
              <w:rPr>
                <w:sz w:val="20"/>
                <w:szCs w:val="20"/>
              </w:rPr>
              <w:t xml:space="preserve">. </w:t>
            </w:r>
            <w:proofErr w:type="spellStart"/>
            <w:r w:rsidRPr="00DE1EF1">
              <w:rPr>
                <w:sz w:val="20"/>
                <w:szCs w:val="20"/>
              </w:rPr>
              <w:t>О.Григорьев</w:t>
            </w:r>
            <w:proofErr w:type="spellEnd"/>
            <w:r w:rsidRPr="00DE1EF1">
              <w:rPr>
                <w:sz w:val="20"/>
                <w:szCs w:val="20"/>
              </w:rPr>
              <w:t xml:space="preserve"> Стук. </w:t>
            </w:r>
            <w:proofErr w:type="spellStart"/>
            <w:r w:rsidRPr="00DE1EF1">
              <w:rPr>
                <w:sz w:val="20"/>
                <w:szCs w:val="20"/>
              </w:rPr>
              <w:t>И.Токмакова</w:t>
            </w:r>
            <w:proofErr w:type="spellEnd"/>
            <w:r w:rsidRPr="00DE1EF1">
              <w:rPr>
                <w:sz w:val="20"/>
                <w:szCs w:val="20"/>
              </w:rPr>
              <w:t xml:space="preserve"> Разговор Лютика и Жучка. </w:t>
            </w:r>
            <w:proofErr w:type="spellStart"/>
            <w:r w:rsidRPr="00DE1EF1">
              <w:rPr>
                <w:sz w:val="20"/>
                <w:szCs w:val="20"/>
              </w:rPr>
              <w:t>И.Пивоварова</w:t>
            </w:r>
            <w:proofErr w:type="spellEnd"/>
            <w:r w:rsidRPr="00DE1EF1">
              <w:rPr>
                <w:sz w:val="20"/>
                <w:szCs w:val="20"/>
              </w:rPr>
              <w:t xml:space="preserve"> </w:t>
            </w:r>
            <w:proofErr w:type="spellStart"/>
            <w:r w:rsidRPr="00DE1EF1">
              <w:rPr>
                <w:sz w:val="20"/>
                <w:szCs w:val="20"/>
              </w:rPr>
              <w:t>Кулинаки-пулинаки</w:t>
            </w:r>
            <w:proofErr w:type="spellEnd"/>
            <w:r w:rsidRPr="00DE1EF1">
              <w:rPr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118.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К.Чуковский</w:t>
            </w:r>
            <w:proofErr w:type="spellEnd"/>
            <w:r w:rsidRPr="00DE1EF1">
              <w:rPr>
                <w:sz w:val="20"/>
                <w:szCs w:val="20"/>
              </w:rPr>
              <w:t xml:space="preserve"> Телефон. </w:t>
            </w:r>
            <w:proofErr w:type="spellStart"/>
            <w:r w:rsidRPr="00DE1EF1">
              <w:rPr>
                <w:sz w:val="20"/>
                <w:szCs w:val="20"/>
              </w:rPr>
              <w:t>Композициооные</w:t>
            </w:r>
            <w:proofErr w:type="spellEnd"/>
            <w:r w:rsidRPr="00DE1EF1">
              <w:rPr>
                <w:sz w:val="20"/>
                <w:szCs w:val="20"/>
              </w:rPr>
              <w:t xml:space="preserve"> формы речи: диалог героев, монолог героя.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119.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М.Пляцковский</w:t>
            </w:r>
            <w:proofErr w:type="spellEnd"/>
            <w:r w:rsidRPr="00DE1EF1">
              <w:rPr>
                <w:sz w:val="20"/>
                <w:szCs w:val="20"/>
              </w:rPr>
              <w:t xml:space="preserve"> Помощник.</w:t>
            </w:r>
          </w:p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Выборочное чтение отрывков, которые являются ответом на заданные вопросы.</w:t>
            </w:r>
          </w:p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Из старинных книг.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120.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Проверим себя и оценим свои достижения. Сравнение произведений различных жанров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0"/>
            </w:pPr>
            <w:r w:rsidRPr="0088451F">
              <w:t>Устный опрос</w:t>
            </w:r>
          </w:p>
        </w:tc>
      </w:tr>
    </w:tbl>
    <w:p w:rsidR="008C11E7" w:rsidRDefault="008C11E7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069"/>
        <w:gridCol w:w="3030"/>
        <w:gridCol w:w="709"/>
        <w:gridCol w:w="1230"/>
        <w:gridCol w:w="1668"/>
        <w:gridCol w:w="1164"/>
        <w:gridCol w:w="1681"/>
      </w:tblGrid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121.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Ю.Ермолаев</w:t>
            </w:r>
            <w:proofErr w:type="spellEnd"/>
            <w:r w:rsidRPr="00DE1EF1">
              <w:rPr>
                <w:sz w:val="20"/>
                <w:szCs w:val="20"/>
              </w:rPr>
              <w:t xml:space="preserve"> Лучший друг. </w:t>
            </w:r>
            <w:proofErr w:type="spellStart"/>
            <w:r w:rsidRPr="00DE1EF1">
              <w:rPr>
                <w:sz w:val="20"/>
                <w:szCs w:val="20"/>
              </w:rPr>
              <w:t>Е.Благинина</w:t>
            </w:r>
            <w:proofErr w:type="spellEnd"/>
            <w:r w:rsidRPr="00DE1EF1">
              <w:rPr>
                <w:sz w:val="20"/>
                <w:szCs w:val="20"/>
              </w:rPr>
              <w:t xml:space="preserve"> Подарок. Чтение по ролям, пересказ текста.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-8" w:firstLine="0"/>
            </w:pPr>
            <w:r w:rsidRPr="00B46973">
              <w:t>Устный опрос</w:t>
            </w:r>
          </w:p>
        </w:tc>
      </w:tr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122.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В.Орлов</w:t>
            </w:r>
            <w:proofErr w:type="spellEnd"/>
            <w:r w:rsidRPr="00DE1EF1">
              <w:rPr>
                <w:sz w:val="20"/>
                <w:szCs w:val="20"/>
              </w:rPr>
              <w:t xml:space="preserve"> Кто первый? </w:t>
            </w:r>
            <w:proofErr w:type="spellStart"/>
            <w:r w:rsidRPr="00DE1EF1">
              <w:rPr>
                <w:sz w:val="20"/>
                <w:szCs w:val="20"/>
              </w:rPr>
              <w:t>С.Михалков</w:t>
            </w:r>
            <w:proofErr w:type="spellEnd"/>
            <w:r w:rsidRPr="00DE1EF1">
              <w:rPr>
                <w:sz w:val="20"/>
                <w:szCs w:val="20"/>
              </w:rPr>
              <w:t xml:space="preserve"> Бараны. </w:t>
            </w:r>
            <w:proofErr w:type="spellStart"/>
            <w:r w:rsidRPr="00DE1EF1">
              <w:rPr>
                <w:sz w:val="20"/>
                <w:szCs w:val="20"/>
              </w:rPr>
              <w:t>Р.Сеф</w:t>
            </w:r>
            <w:proofErr w:type="spellEnd"/>
            <w:r w:rsidRPr="00DE1EF1">
              <w:rPr>
                <w:sz w:val="20"/>
                <w:szCs w:val="20"/>
              </w:rPr>
              <w:t xml:space="preserve"> Совет. Выразительное чтение с правильной интонацией.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-8" w:firstLine="0"/>
            </w:pPr>
            <w:r w:rsidRPr="00B46973">
              <w:t>Устный опрос</w:t>
            </w:r>
          </w:p>
        </w:tc>
      </w:tr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123.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В.Берестов</w:t>
            </w:r>
            <w:proofErr w:type="spellEnd"/>
            <w:r w:rsidRPr="00DE1EF1">
              <w:rPr>
                <w:sz w:val="20"/>
                <w:szCs w:val="20"/>
              </w:rPr>
              <w:t xml:space="preserve"> В магазине игрушек. </w:t>
            </w:r>
            <w:proofErr w:type="spellStart"/>
            <w:r w:rsidRPr="00DE1EF1">
              <w:rPr>
                <w:sz w:val="20"/>
                <w:szCs w:val="20"/>
              </w:rPr>
              <w:t>И.Пивоварова</w:t>
            </w:r>
            <w:proofErr w:type="spellEnd"/>
            <w:r w:rsidRPr="00DE1EF1">
              <w:rPr>
                <w:sz w:val="20"/>
                <w:szCs w:val="20"/>
              </w:rPr>
              <w:t xml:space="preserve"> Вежливый ослик. </w:t>
            </w:r>
            <w:proofErr w:type="spellStart"/>
            <w:r w:rsidRPr="00DE1EF1">
              <w:rPr>
                <w:sz w:val="20"/>
                <w:szCs w:val="20"/>
              </w:rPr>
              <w:t>Я.Аким</w:t>
            </w:r>
            <w:proofErr w:type="spellEnd"/>
            <w:r w:rsidRPr="00DE1EF1">
              <w:rPr>
                <w:sz w:val="20"/>
                <w:szCs w:val="20"/>
              </w:rPr>
              <w:t xml:space="preserve"> Моя родня. Речевой этикет.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-8" w:firstLine="0"/>
            </w:pPr>
            <w:r w:rsidRPr="00B46973">
              <w:t>Устный опрос</w:t>
            </w:r>
          </w:p>
        </w:tc>
      </w:tr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124.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Наши проекты. Альбом «Наш класс – дружная семья» Год первый.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-8" w:firstLine="0"/>
            </w:pPr>
            <w:r w:rsidRPr="00B46973">
              <w:t>Устный опрос</w:t>
            </w:r>
          </w:p>
        </w:tc>
      </w:tr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125.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proofErr w:type="spellStart"/>
            <w:r w:rsidRPr="00DE1EF1">
              <w:rPr>
                <w:sz w:val="20"/>
                <w:szCs w:val="20"/>
              </w:rPr>
              <w:t>С.Маршак</w:t>
            </w:r>
            <w:proofErr w:type="spellEnd"/>
            <w:r w:rsidRPr="00DE1EF1">
              <w:rPr>
                <w:sz w:val="20"/>
                <w:szCs w:val="20"/>
              </w:rPr>
              <w:t xml:space="preserve"> Хороший день. По </w:t>
            </w:r>
            <w:proofErr w:type="spellStart"/>
            <w:r w:rsidRPr="00DE1EF1">
              <w:rPr>
                <w:sz w:val="20"/>
                <w:szCs w:val="20"/>
              </w:rPr>
              <w:t>М.Пляцковскому</w:t>
            </w:r>
            <w:proofErr w:type="spellEnd"/>
            <w:r w:rsidRPr="00DE1EF1">
              <w:rPr>
                <w:sz w:val="20"/>
                <w:szCs w:val="20"/>
              </w:rPr>
              <w:t xml:space="preserve"> Сердитый дог Буль. Главная мысль произведения.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-8" w:firstLine="0"/>
            </w:pPr>
            <w:r w:rsidRPr="00B46973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126.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22" w:hanging="3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С.Михалков</w:t>
            </w:r>
            <w:proofErr w:type="spellEnd"/>
            <w:r w:rsidRPr="00DE1EF1">
              <w:rPr>
                <w:sz w:val="20"/>
                <w:szCs w:val="20"/>
              </w:rPr>
              <w:t xml:space="preserve"> Трезор. </w:t>
            </w:r>
            <w:proofErr w:type="spellStart"/>
            <w:r w:rsidRPr="00DE1EF1">
              <w:rPr>
                <w:sz w:val="20"/>
                <w:szCs w:val="20"/>
              </w:rPr>
              <w:t>Р.Сеф</w:t>
            </w:r>
            <w:proofErr w:type="spellEnd"/>
            <w:r w:rsidRPr="00DE1EF1">
              <w:rPr>
                <w:sz w:val="20"/>
                <w:szCs w:val="20"/>
              </w:rPr>
              <w:t xml:space="preserve"> Кто любит собак. Чтение целыми словами, с элементами слогового чтения.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-8" w:firstLine="0"/>
            </w:pPr>
            <w:r w:rsidRPr="00B46973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127.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22" w:hanging="3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1EF1">
              <w:rPr>
                <w:sz w:val="20"/>
                <w:szCs w:val="20"/>
              </w:rPr>
              <w:t>В.Осеева</w:t>
            </w:r>
            <w:proofErr w:type="spellEnd"/>
            <w:r w:rsidRPr="00DE1EF1">
              <w:rPr>
                <w:sz w:val="20"/>
                <w:szCs w:val="20"/>
              </w:rPr>
              <w:t xml:space="preserve"> Собака яростно лаяла. И </w:t>
            </w:r>
            <w:proofErr w:type="spellStart"/>
            <w:r w:rsidRPr="00DE1EF1">
              <w:rPr>
                <w:sz w:val="20"/>
                <w:szCs w:val="20"/>
              </w:rPr>
              <w:t>Токмакова</w:t>
            </w:r>
            <w:proofErr w:type="spellEnd"/>
            <w:r w:rsidRPr="00DE1EF1">
              <w:rPr>
                <w:sz w:val="20"/>
                <w:szCs w:val="20"/>
              </w:rPr>
              <w:t xml:space="preserve"> Купите собаку. Деление текста на смысловые части, составление плана.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1"/>
            </w:pPr>
            <w:r w:rsidRPr="00ED079A">
              <w:t>Устный опрос</w:t>
            </w:r>
          </w:p>
        </w:tc>
      </w:tr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lastRenderedPageBreak/>
              <w:t>128.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proofErr w:type="spellStart"/>
            <w:r w:rsidRPr="00DE1EF1">
              <w:rPr>
                <w:sz w:val="20"/>
                <w:szCs w:val="20"/>
              </w:rPr>
              <w:t>М.Пляцковский</w:t>
            </w:r>
            <w:proofErr w:type="spellEnd"/>
            <w:r w:rsidRPr="00DE1EF1">
              <w:rPr>
                <w:sz w:val="20"/>
                <w:szCs w:val="20"/>
              </w:rPr>
              <w:t xml:space="preserve"> Цап </w:t>
            </w:r>
            <w:proofErr w:type="spellStart"/>
            <w:r w:rsidRPr="00DE1EF1">
              <w:rPr>
                <w:sz w:val="20"/>
                <w:szCs w:val="20"/>
              </w:rPr>
              <w:t>Царапыч</w:t>
            </w:r>
            <w:proofErr w:type="spellEnd"/>
            <w:r w:rsidRPr="00DE1EF1">
              <w:rPr>
                <w:sz w:val="20"/>
                <w:szCs w:val="20"/>
              </w:rPr>
              <w:t xml:space="preserve">. </w:t>
            </w:r>
            <w:proofErr w:type="spellStart"/>
            <w:r w:rsidRPr="00DE1EF1">
              <w:rPr>
                <w:sz w:val="20"/>
                <w:szCs w:val="20"/>
              </w:rPr>
              <w:t>Г.Сапгир</w:t>
            </w:r>
            <w:proofErr w:type="spellEnd"/>
            <w:r w:rsidRPr="00DE1EF1">
              <w:rPr>
                <w:sz w:val="20"/>
                <w:szCs w:val="20"/>
              </w:rPr>
              <w:t xml:space="preserve"> Кошка.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1"/>
            </w:pPr>
            <w:r w:rsidRPr="00ED079A">
              <w:t>Устный опрос</w:t>
            </w:r>
          </w:p>
        </w:tc>
      </w:tr>
      <w:tr w:rsidR="00025966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129.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proofErr w:type="spellStart"/>
            <w:r w:rsidRPr="00DE1EF1">
              <w:rPr>
                <w:sz w:val="20"/>
                <w:szCs w:val="20"/>
              </w:rPr>
              <w:t>В.Берестов</w:t>
            </w:r>
            <w:proofErr w:type="spellEnd"/>
            <w:r w:rsidRPr="00DE1EF1">
              <w:rPr>
                <w:sz w:val="20"/>
                <w:szCs w:val="20"/>
              </w:rPr>
              <w:t xml:space="preserve"> Лягушата.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1"/>
            </w:pPr>
            <w:r w:rsidRPr="00ED079A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130.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Как хорошо уметь читать.</w:t>
            </w:r>
          </w:p>
          <w:p w:rsidR="00025966" w:rsidRPr="00DE1EF1" w:rsidRDefault="00025966" w:rsidP="00025966">
            <w:pPr>
              <w:spacing w:after="0" w:line="240" w:lineRule="auto"/>
              <w:ind w:left="1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Р.К. – чтение стихов Орлова В.Ю «Времена года»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1"/>
            </w:pPr>
            <w:r w:rsidRPr="00ED079A">
              <w:t>Устный опрос</w:t>
            </w:r>
          </w:p>
        </w:tc>
      </w:tr>
      <w:tr w:rsidR="00025966" w:rsidTr="005626F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131.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5966" w:rsidRPr="00DE1EF1" w:rsidRDefault="00025966" w:rsidP="00025966">
            <w:pPr>
              <w:spacing w:after="0" w:line="240" w:lineRule="auto"/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DE1EF1">
              <w:rPr>
                <w:sz w:val="20"/>
                <w:szCs w:val="20"/>
              </w:rPr>
              <w:t>Проверим себя и оценим свои достижения. </w:t>
            </w:r>
            <w:r w:rsidRPr="00DE1EF1">
              <w:rPr>
                <w:sz w:val="20"/>
                <w:szCs w:val="20"/>
                <w:shd w:val="clear" w:color="auto" w:fill="FFFFFF"/>
              </w:rPr>
              <w:t>Пересказ на основе иллюстрации.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5966" w:rsidRDefault="00025966" w:rsidP="0002596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66" w:rsidRDefault="00025966" w:rsidP="00025966">
            <w:pPr>
              <w:ind w:left="1"/>
            </w:pPr>
            <w:r w:rsidRPr="00ED079A">
              <w:t>Устный опрос</w:t>
            </w:r>
          </w:p>
        </w:tc>
      </w:tr>
      <w:tr w:rsidR="008C11E7" w:rsidTr="006C62D1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t>132.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626FA">
            <w:pPr>
              <w:spacing w:after="160" w:line="259" w:lineRule="auto"/>
              <w:ind w:left="0" w:firstLine="0"/>
            </w:pPr>
            <w:r w:rsidRPr="00DE1EF1">
              <w:rPr>
                <w:sz w:val="20"/>
                <w:szCs w:val="20"/>
              </w:rPr>
              <w:t>Итоговый урок. Чему мы научились.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025966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025966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8C11E7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025966">
            <w:pPr>
              <w:spacing w:after="160" w:line="259" w:lineRule="auto"/>
              <w:ind w:left="0" w:firstLine="0"/>
            </w:pPr>
            <w:r>
              <w:t>Устный опрос</w:t>
            </w:r>
          </w:p>
        </w:tc>
      </w:tr>
      <w:tr w:rsidR="008C11E7" w:rsidTr="006C62D1">
        <w:trPr>
          <w:trHeight w:val="828"/>
        </w:trPr>
        <w:tc>
          <w:tcPr>
            <w:tcW w:w="4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11E7" w:rsidRDefault="0058069B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8C11E7" w:rsidRDefault="0058069B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t>132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45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1E7" w:rsidRDefault="0058069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8C11E7" w:rsidRDefault="0058069B">
      <w:r>
        <w:br w:type="page"/>
      </w:r>
    </w:p>
    <w:p w:rsidR="008C11E7" w:rsidRDefault="0058069B">
      <w:pPr>
        <w:spacing w:after="0" w:line="259" w:lineRule="auto"/>
        <w:ind w:left="-5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8C11E7" w:rsidRDefault="0058069B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7473" name="Group 3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848" name="Shape 4084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73" style="width:528.147pt;height:0.600166pt;mso-position-horizontal-relative:char;mso-position-vertical-relative:line" coordsize="67074,76">
                <v:shape id="Shape 4084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ОБЯЗАТЕЛЬНЫЕ УЧЕБНЫЕ МАТЕРИАЛЫ ДЛЯ УЧЕНИКА</w:t>
      </w:r>
    </w:p>
    <w:p w:rsidR="008C11E7" w:rsidRDefault="0058069B">
      <w:pPr>
        <w:spacing w:after="5"/>
        <w:ind w:left="10" w:right="80"/>
      </w:pPr>
      <w:r>
        <w:t>Климанова Л.Ф., Горецкий В.Г., Голованова М.В. и другие, Литературное чтение (в 2 частях).</w:t>
      </w:r>
    </w:p>
    <w:p w:rsidR="008C11E7" w:rsidRDefault="0058069B">
      <w:pPr>
        <w:spacing w:after="192"/>
        <w:ind w:left="10" w:right="1667"/>
      </w:pPr>
      <w:r>
        <w:t>Учебник. 1класс. Акционерное общество «Издательство «Просвещение»; Введите свой вариант:</w: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МЕТОДИЧЕСКИЕ МАТЕРИАЛЫ ДЛЯ УЧИТЕЛЯ</w:t>
      </w:r>
    </w:p>
    <w:p w:rsidR="008C11E7" w:rsidRDefault="0058069B">
      <w:pPr>
        <w:spacing w:after="197"/>
        <w:ind w:left="10" w:right="80"/>
      </w:pPr>
      <w:r>
        <w:t>https://rosuchebnik.ru/metodicheskaja-pomosch/materialy/type-metodicheskoe-posobie/</w: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ЦИФРОВЫЕ ОБРАЗОВАТЕЛЬНЫЕ РЕСУРСЫ И РЕСУРСЫ СЕТИ ИНТЕРНЕТ</w:t>
      </w:r>
    </w:p>
    <w:p w:rsidR="008C11E7" w:rsidRDefault="0058069B">
      <w:pPr>
        <w:ind w:left="10" w:right="80"/>
      </w:pPr>
      <w:proofErr w:type="spellStart"/>
      <w:r>
        <w:t>НСпортал</w:t>
      </w:r>
      <w:proofErr w:type="spellEnd"/>
      <w:r>
        <w:br w:type="page"/>
      </w:r>
    </w:p>
    <w:p w:rsidR="008C11E7" w:rsidRDefault="0058069B">
      <w:pPr>
        <w:spacing w:after="0" w:line="259" w:lineRule="auto"/>
        <w:ind w:left="-5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8C11E7" w:rsidRDefault="0058069B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7778" name="Group 37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850" name="Shape 4085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8" style="width:528.147pt;height:0.600166pt;mso-position-horizontal-relative:char;mso-position-vertical-relative:line" coordsize="67074,76">
                <v:shape id="Shape 40851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УЧЕБНОЕ ОБОРУДОВАНИЕ</w:t>
      </w:r>
    </w:p>
    <w:p w:rsidR="008C11E7" w:rsidRDefault="0058069B">
      <w:pPr>
        <w:spacing w:after="192"/>
        <w:ind w:left="10" w:right="7904"/>
      </w:pPr>
      <w:r>
        <w:t>Компьютер учебники</w:t>
      </w:r>
    </w:p>
    <w:p w:rsidR="008C11E7" w:rsidRDefault="0058069B">
      <w:pPr>
        <w:spacing w:after="36" w:line="259" w:lineRule="auto"/>
        <w:ind w:left="-5"/>
      </w:pPr>
      <w:r>
        <w:rPr>
          <w:b/>
        </w:rPr>
        <w:t>ОБОРУДОВАНИЕ ДЛЯ ПРОВЕДЕНИЯ ЛАБОРАТОРНЫХ, ПРАКТИЧЕСКИХ РАБОТ,</w:t>
      </w:r>
    </w:p>
    <w:p w:rsidR="008C11E7" w:rsidRDefault="0058069B">
      <w:pPr>
        <w:spacing w:after="135" w:line="259" w:lineRule="auto"/>
        <w:ind w:left="-5"/>
      </w:pPr>
      <w:r>
        <w:rPr>
          <w:b/>
        </w:rPr>
        <w:t>ДЕМОНСТРАЦИЙ</w:t>
      </w:r>
    </w:p>
    <w:p w:rsidR="008C11E7" w:rsidRDefault="0058069B">
      <w:pPr>
        <w:ind w:left="10" w:right="80"/>
      </w:pPr>
      <w:r>
        <w:t>Интерактивная доска</w:t>
      </w:r>
    </w:p>
    <w:p w:rsidR="008C11E7" w:rsidRDefault="008C11E7">
      <w:pPr>
        <w:sectPr w:rsidR="008C11E7">
          <w:pgSz w:w="11900" w:h="16840"/>
          <w:pgMar w:top="576" w:right="1180" w:bottom="1008" w:left="666" w:header="720" w:footer="720" w:gutter="0"/>
          <w:cols w:space="720"/>
        </w:sectPr>
      </w:pPr>
    </w:p>
    <w:p w:rsidR="008C11E7" w:rsidRDefault="008C11E7">
      <w:pPr>
        <w:spacing w:after="0" w:line="259" w:lineRule="auto"/>
        <w:ind w:left="0" w:firstLine="0"/>
      </w:pPr>
    </w:p>
    <w:sectPr w:rsidR="008C11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IGD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7"/>
    <w:rsid w:val="00025966"/>
    <w:rsid w:val="0014174F"/>
    <w:rsid w:val="005626FA"/>
    <w:rsid w:val="0058069B"/>
    <w:rsid w:val="006C62D1"/>
    <w:rsid w:val="007F4B04"/>
    <w:rsid w:val="008B4C07"/>
    <w:rsid w:val="008C11E7"/>
    <w:rsid w:val="00D1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5547"/>
  <w15:docId w15:val="{2DD91846-739C-4E14-8EC5-68C3CED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90" w:lineRule="auto"/>
      <w:ind w:left="242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001</cp:lastModifiedBy>
  <cp:revision>4</cp:revision>
  <cp:lastPrinted>2022-08-09T17:08:00Z</cp:lastPrinted>
  <dcterms:created xsi:type="dcterms:W3CDTF">2022-08-09T18:00:00Z</dcterms:created>
  <dcterms:modified xsi:type="dcterms:W3CDTF">2022-08-10T07:25:00Z</dcterms:modified>
</cp:coreProperties>
</file>